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6AE9" w14:textId="25E919A1" w:rsidR="007B7AE5" w:rsidRPr="003F7348" w:rsidRDefault="003F7348">
      <w:pPr>
        <w:rPr>
          <w:b/>
          <w:bCs/>
          <w:sz w:val="32"/>
          <w:szCs w:val="32"/>
        </w:rPr>
      </w:pPr>
      <w:r w:rsidRPr="003F7348">
        <w:rPr>
          <w:b/>
          <w:bCs/>
          <w:sz w:val="32"/>
          <w:szCs w:val="32"/>
        </w:rPr>
        <w:t xml:space="preserve">Imitate </w:t>
      </w:r>
      <w:r w:rsidR="001C5EC0">
        <w:rPr>
          <w:b/>
          <w:bCs/>
          <w:sz w:val="32"/>
          <w:szCs w:val="32"/>
        </w:rPr>
        <w:t xml:space="preserve">What is </w:t>
      </w:r>
      <w:r w:rsidRPr="003F7348">
        <w:rPr>
          <w:b/>
          <w:bCs/>
          <w:sz w:val="32"/>
          <w:szCs w:val="32"/>
        </w:rPr>
        <w:t>Good</w:t>
      </w:r>
    </w:p>
    <w:p w14:paraId="3F95CCC9" w14:textId="24B44F55" w:rsidR="003F7348" w:rsidRPr="003F7348" w:rsidRDefault="003F7348">
      <w:pPr>
        <w:rPr>
          <w:i/>
          <w:iCs/>
          <w:sz w:val="28"/>
          <w:szCs w:val="28"/>
        </w:rPr>
      </w:pPr>
      <w:r w:rsidRPr="003F7348">
        <w:rPr>
          <w:i/>
          <w:iCs/>
          <w:sz w:val="28"/>
          <w:szCs w:val="28"/>
        </w:rPr>
        <w:t>3 John</w:t>
      </w:r>
    </w:p>
    <w:p w14:paraId="1DB18B25" w14:textId="29134393" w:rsidR="003F7348" w:rsidRPr="003F7348" w:rsidRDefault="003F7348">
      <w:pPr>
        <w:rPr>
          <w:b/>
          <w:bCs/>
        </w:rPr>
      </w:pPr>
      <w:r w:rsidRPr="003F7348">
        <w:rPr>
          <w:b/>
          <w:bCs/>
        </w:rPr>
        <w:t>Introduction</w:t>
      </w:r>
    </w:p>
    <w:p w14:paraId="46CBC405" w14:textId="74A6C611" w:rsidR="003F7348" w:rsidRDefault="00BD2A9B" w:rsidP="00EB7236">
      <w:pPr>
        <w:pStyle w:val="ListParagraph"/>
        <w:numPr>
          <w:ilvl w:val="0"/>
          <w:numId w:val="1"/>
        </w:numPr>
      </w:pPr>
      <w:r>
        <w:t xml:space="preserve">The advancement of truth is always met with opposition. </w:t>
      </w:r>
    </w:p>
    <w:p w14:paraId="2BAF1AC5" w14:textId="4C28E59C" w:rsidR="00BD2A9B" w:rsidRDefault="00BD2A9B" w:rsidP="00EB7236">
      <w:pPr>
        <w:pStyle w:val="ListParagraph"/>
        <w:numPr>
          <w:ilvl w:val="0"/>
          <w:numId w:val="1"/>
        </w:numPr>
      </w:pPr>
      <w:r>
        <w:t>In the presence of this clash are always 2 choices – imitate what is good or imitate what is evil.</w:t>
      </w:r>
    </w:p>
    <w:p w14:paraId="0B87E60C" w14:textId="30843719" w:rsidR="00BD2A9B" w:rsidRDefault="00BD2A9B" w:rsidP="00EB7236">
      <w:pPr>
        <w:pStyle w:val="ListParagraph"/>
        <w:numPr>
          <w:ilvl w:val="0"/>
          <w:numId w:val="1"/>
        </w:numPr>
      </w:pPr>
      <w:r>
        <w:t>2 John demonstrated how activity in truth should look among brethren – active love in truth by keeping the commandments yet making the distinction between brethren and deceivers.</w:t>
      </w:r>
    </w:p>
    <w:p w14:paraId="57F4A544" w14:textId="568B24E8" w:rsidR="00BD2A9B" w:rsidRDefault="00BD2A9B" w:rsidP="00BD2A9B">
      <w:pPr>
        <w:pStyle w:val="ListParagraph"/>
        <w:numPr>
          <w:ilvl w:val="0"/>
          <w:numId w:val="1"/>
        </w:numPr>
      </w:pPr>
      <w:r>
        <w:t>3 John brings specific Christians into view and presents a stark contrast of good and evil. Where 2 John instructs us to resist error, 3 John shows some are very zealous in resisting truth, but the truth prevails when the faithful stand firm.</w:t>
      </w:r>
    </w:p>
    <w:p w14:paraId="45B632F6" w14:textId="55A3D292" w:rsidR="003F7348" w:rsidRDefault="007810F9" w:rsidP="003F7348">
      <w:pPr>
        <w:pStyle w:val="ListParagraph"/>
        <w:numPr>
          <w:ilvl w:val="0"/>
          <w:numId w:val="2"/>
        </w:numPr>
      </w:pPr>
      <w:r>
        <w:t xml:space="preserve">A Good Reputation in Truth </w:t>
      </w:r>
      <w:r w:rsidRPr="00985949">
        <w:rPr>
          <w:b/>
          <w:bCs/>
          <w:highlight w:val="yellow"/>
        </w:rPr>
        <w:t>(vv. 1-4)</w:t>
      </w:r>
    </w:p>
    <w:p w14:paraId="6EA65E74" w14:textId="378A6442" w:rsidR="00AD3D57" w:rsidRDefault="003A5368" w:rsidP="00AD3D57">
      <w:pPr>
        <w:pStyle w:val="ListParagraph"/>
        <w:numPr>
          <w:ilvl w:val="0"/>
          <w:numId w:val="3"/>
        </w:numPr>
      </w:pPr>
      <w:r>
        <w:t xml:space="preserve">A Good Reputation is Evaluated Spiritually </w:t>
      </w:r>
      <w:r w:rsidRPr="00985949">
        <w:rPr>
          <w:b/>
          <w:bCs/>
          <w:highlight w:val="yellow"/>
        </w:rPr>
        <w:t>(vv. 1-2)</w:t>
      </w:r>
    </w:p>
    <w:p w14:paraId="609E2637" w14:textId="05EE7B18" w:rsidR="00CB5487" w:rsidRDefault="00CB5487" w:rsidP="00CB5487">
      <w:pPr>
        <w:pStyle w:val="ListParagraph"/>
        <w:numPr>
          <w:ilvl w:val="1"/>
          <w:numId w:val="3"/>
        </w:numPr>
      </w:pPr>
      <w:r w:rsidRPr="00985949">
        <w:rPr>
          <w:b/>
          <w:bCs/>
          <w:highlight w:val="yellow"/>
        </w:rPr>
        <w:t>(v. 1)</w:t>
      </w:r>
      <w:r>
        <w:t xml:space="preserve"> – John’s relationship of love for Gaius is centered in the truth.</w:t>
      </w:r>
    </w:p>
    <w:p w14:paraId="48F3E6CF" w14:textId="0D54B333" w:rsidR="00CB5487" w:rsidRDefault="00CB5487" w:rsidP="00CB5487">
      <w:pPr>
        <w:pStyle w:val="ListParagraph"/>
        <w:numPr>
          <w:ilvl w:val="2"/>
          <w:numId w:val="3"/>
        </w:numPr>
      </w:pPr>
      <w:r w:rsidRPr="00985949">
        <w:rPr>
          <w:b/>
          <w:bCs/>
          <w:highlight w:val="yellow"/>
        </w:rPr>
        <w:t>2 John 1-2</w:t>
      </w:r>
      <w:r>
        <w:t xml:space="preserve"> – it is this realm of truth that is the tie that binds Christian hearts and minds together, and the truth perpetuates the love among them.</w:t>
      </w:r>
    </w:p>
    <w:p w14:paraId="20F84E76" w14:textId="052E8CE2" w:rsidR="00CB5487" w:rsidRDefault="00CB5487" w:rsidP="00CB5487">
      <w:pPr>
        <w:pStyle w:val="ListParagraph"/>
        <w:numPr>
          <w:ilvl w:val="2"/>
          <w:numId w:val="3"/>
        </w:numPr>
      </w:pPr>
      <w:r>
        <w:t>The contrast is made with men like Diotrephes who act against the truth, and therefore contrary to love for faithful men like John and Gaius.</w:t>
      </w:r>
    </w:p>
    <w:p w14:paraId="0C7852A1" w14:textId="2B7246FD" w:rsidR="00CB5487" w:rsidRDefault="00CB5487" w:rsidP="00CB5487">
      <w:pPr>
        <w:pStyle w:val="ListParagraph"/>
        <w:numPr>
          <w:ilvl w:val="1"/>
          <w:numId w:val="3"/>
        </w:numPr>
      </w:pPr>
      <w:r w:rsidRPr="00985949">
        <w:rPr>
          <w:b/>
          <w:bCs/>
          <w:highlight w:val="yellow"/>
        </w:rPr>
        <w:t>(v. 2)</w:t>
      </w:r>
      <w:r>
        <w:t xml:space="preserve"> – </w:t>
      </w:r>
      <w:r w:rsidR="0014592E">
        <w:t>John’s evaluation of Gaius’ prosperity was spiritual, which also is reflected in Gaius’ focus and character.</w:t>
      </w:r>
    </w:p>
    <w:p w14:paraId="354D59F7" w14:textId="1B6BD79B" w:rsidR="0014592E" w:rsidRDefault="0014592E" w:rsidP="0014592E">
      <w:pPr>
        <w:pStyle w:val="ListParagraph"/>
        <w:numPr>
          <w:ilvl w:val="2"/>
          <w:numId w:val="3"/>
        </w:numPr>
      </w:pPr>
      <w:r>
        <w:t xml:space="preserve">A good man/reputation is not evaluated by anything physical – </w:t>
      </w:r>
      <w:r w:rsidRPr="00985949">
        <w:rPr>
          <w:b/>
          <w:bCs/>
          <w:highlight w:val="yellow"/>
        </w:rPr>
        <w:t>1 Corinthians 1:26-31</w:t>
      </w:r>
      <w:r>
        <w:t xml:space="preserve"> – a man who can glory in the Lord is a good man with a good reputation.</w:t>
      </w:r>
    </w:p>
    <w:p w14:paraId="5B2E944B" w14:textId="2C2EBDAD" w:rsidR="0014592E" w:rsidRDefault="0014592E" w:rsidP="0014592E">
      <w:pPr>
        <w:pStyle w:val="ListParagraph"/>
        <w:numPr>
          <w:ilvl w:val="3"/>
          <w:numId w:val="3"/>
        </w:numPr>
      </w:pPr>
      <w:r>
        <w:t xml:space="preserve">NOTE: Our evaluations of individuals, especially </w:t>
      </w:r>
      <w:r w:rsidR="00985949">
        <w:t>regarding</w:t>
      </w:r>
      <w:r>
        <w:t xml:space="preserve"> their worth, usefulness, or even qualification for a given spiritual work, must not ever be by physical influence. (Good businessman, high education, physical prosperity, etc.)</w:t>
      </w:r>
    </w:p>
    <w:p w14:paraId="409DE279" w14:textId="02EB7910" w:rsidR="0014592E" w:rsidRDefault="0014592E" w:rsidP="0014592E">
      <w:pPr>
        <w:pStyle w:val="ListParagraph"/>
        <w:numPr>
          <w:ilvl w:val="2"/>
          <w:numId w:val="3"/>
        </w:numPr>
      </w:pPr>
      <w:r>
        <w:t>Prayer for physical health/</w:t>
      </w:r>
      <w:r w:rsidR="00C45356">
        <w:t>prosperity</w:t>
      </w:r>
      <w:r>
        <w:t xml:space="preserve"> – not necessarily an implication of poverty or poor health, but a prayer in interest of continued spiritual work:</w:t>
      </w:r>
    </w:p>
    <w:p w14:paraId="20B03B6E" w14:textId="1692694B" w:rsidR="0014592E" w:rsidRDefault="0014592E" w:rsidP="0014592E">
      <w:pPr>
        <w:pStyle w:val="ListParagraph"/>
        <w:numPr>
          <w:ilvl w:val="3"/>
          <w:numId w:val="3"/>
        </w:numPr>
      </w:pPr>
      <w:r w:rsidRPr="00985949">
        <w:rPr>
          <w:b/>
          <w:bCs/>
          <w:highlight w:val="yellow"/>
        </w:rPr>
        <w:t>(v. 6b)</w:t>
      </w:r>
      <w:r>
        <w:t xml:space="preserve"> – </w:t>
      </w:r>
      <w:r w:rsidRPr="00985949">
        <w:rPr>
          <w:b/>
          <w:bCs/>
          <w:i/>
          <w:iCs/>
          <w:highlight w:val="yellow"/>
        </w:rPr>
        <w:t>“you will do well”</w:t>
      </w:r>
      <w:r>
        <w:t xml:space="preserve"> – past action leading to an </w:t>
      </w:r>
      <w:r w:rsidR="00C45356">
        <w:t>anticipation</w:t>
      </w:r>
      <w:r>
        <w:t xml:space="preserve"> of future action.</w:t>
      </w:r>
    </w:p>
    <w:p w14:paraId="51EC741C" w14:textId="19A949E0" w:rsidR="0014592E" w:rsidRDefault="0014592E" w:rsidP="0014592E">
      <w:pPr>
        <w:pStyle w:val="ListParagraph"/>
        <w:numPr>
          <w:ilvl w:val="3"/>
          <w:numId w:val="3"/>
        </w:numPr>
      </w:pPr>
      <w:r>
        <w:t xml:space="preserve">Prayer for continued opportunity by the Lord’s blessing – </w:t>
      </w:r>
      <w:r w:rsidRPr="00985949">
        <w:rPr>
          <w:b/>
          <w:bCs/>
          <w:highlight w:val="yellow"/>
        </w:rPr>
        <w:t>Philippians 4:10, 17-19; 2 Corinthians 9:7-11</w:t>
      </w:r>
    </w:p>
    <w:p w14:paraId="4397DF0C" w14:textId="5EFEE8F0" w:rsidR="003A5368" w:rsidRDefault="003A5368" w:rsidP="00AD3D57">
      <w:pPr>
        <w:pStyle w:val="ListParagraph"/>
        <w:numPr>
          <w:ilvl w:val="0"/>
          <w:numId w:val="3"/>
        </w:numPr>
      </w:pPr>
      <w:r>
        <w:t xml:space="preserve">A Good Reputation is </w:t>
      </w:r>
      <w:r w:rsidR="00004733">
        <w:t>Known by</w:t>
      </w:r>
      <w:r w:rsidR="00FA5EAD">
        <w:t xml:space="preserve"> its</w:t>
      </w:r>
      <w:r w:rsidR="00004733">
        <w:t xml:space="preserve"> Fruit</w:t>
      </w:r>
      <w:r>
        <w:t xml:space="preserve"> </w:t>
      </w:r>
      <w:r w:rsidRPr="00985949">
        <w:rPr>
          <w:b/>
          <w:bCs/>
          <w:highlight w:val="yellow"/>
        </w:rPr>
        <w:t>(vv. 3-4)</w:t>
      </w:r>
    </w:p>
    <w:p w14:paraId="33BA6A77" w14:textId="1430E8FB" w:rsidR="00C45356" w:rsidRDefault="00004733" w:rsidP="00C45356">
      <w:pPr>
        <w:pStyle w:val="ListParagraph"/>
        <w:numPr>
          <w:ilvl w:val="1"/>
          <w:numId w:val="3"/>
        </w:numPr>
      </w:pPr>
      <w:r w:rsidRPr="00985949">
        <w:rPr>
          <w:b/>
          <w:bCs/>
          <w:highlight w:val="yellow"/>
        </w:rPr>
        <w:t>(vv. 3-4)</w:t>
      </w:r>
      <w:r>
        <w:t xml:space="preserve"> – John’s rejoicing was caused by a good report about </w:t>
      </w:r>
      <w:proofErr w:type="gramStart"/>
      <w:r>
        <w:t>Gaius’ walk</w:t>
      </w:r>
      <w:proofErr w:type="gramEnd"/>
      <w:r>
        <w:t xml:space="preserve"> in truth, but such report was not empty or false, but based on observed fruit that he had borne.</w:t>
      </w:r>
    </w:p>
    <w:p w14:paraId="016BA389" w14:textId="1A8E779C" w:rsidR="00004733" w:rsidRDefault="00004733" w:rsidP="00004733">
      <w:pPr>
        <w:pStyle w:val="ListParagraph"/>
        <w:numPr>
          <w:ilvl w:val="2"/>
          <w:numId w:val="3"/>
        </w:numPr>
      </w:pPr>
      <w:r w:rsidRPr="00985949">
        <w:rPr>
          <w:b/>
          <w:bCs/>
          <w:i/>
          <w:iCs/>
          <w:highlight w:val="yellow"/>
        </w:rPr>
        <w:lastRenderedPageBreak/>
        <w:t>“</w:t>
      </w:r>
      <w:proofErr w:type="gramStart"/>
      <w:r w:rsidRPr="00985949">
        <w:rPr>
          <w:b/>
          <w:bCs/>
          <w:i/>
          <w:iCs/>
          <w:highlight w:val="yellow"/>
        </w:rPr>
        <w:t>truth</w:t>
      </w:r>
      <w:proofErr w:type="gramEnd"/>
      <w:r w:rsidRPr="00985949">
        <w:rPr>
          <w:b/>
          <w:bCs/>
          <w:i/>
          <w:iCs/>
          <w:highlight w:val="yellow"/>
        </w:rPr>
        <w:t xml:space="preserve"> that is in you, JUST AS you walk in truth”</w:t>
      </w:r>
      <w:r>
        <w:t xml:space="preserve"> – How did they know the truth was in Gaius? They witnessed him walking in it. (</w:t>
      </w:r>
      <w:r w:rsidRPr="00985949">
        <w:rPr>
          <w:b/>
          <w:bCs/>
          <w:highlight w:val="yellow"/>
        </w:rPr>
        <w:t>cf. Acts 11:23</w:t>
      </w:r>
      <w:r>
        <w:t>)</w:t>
      </w:r>
    </w:p>
    <w:p w14:paraId="248E42F3" w14:textId="501B3649" w:rsidR="00004733" w:rsidRDefault="003D5FC1" w:rsidP="00004733">
      <w:pPr>
        <w:pStyle w:val="ListParagraph"/>
        <w:numPr>
          <w:ilvl w:val="1"/>
          <w:numId w:val="3"/>
        </w:numPr>
      </w:pPr>
      <w:r>
        <w:t xml:space="preserve">Compare </w:t>
      </w:r>
      <w:r w:rsidRPr="00985949">
        <w:rPr>
          <w:b/>
          <w:bCs/>
          <w:highlight w:val="yellow"/>
        </w:rPr>
        <w:t>– 2 John 9-11</w:t>
      </w:r>
      <w:r>
        <w:t xml:space="preserve"> – o</w:t>
      </w:r>
      <w:r w:rsidR="00555114">
        <w:t>u</w:t>
      </w:r>
      <w:r>
        <w:t>r</w:t>
      </w:r>
      <w:r w:rsidR="00555114">
        <w:t xml:space="preserve"> relationships with brethren are based in truth, but we must not allow what is superficial (ultimately not scriptural) be the standard by which we determine our view of individuals.</w:t>
      </w:r>
    </w:p>
    <w:p w14:paraId="4229F542" w14:textId="64F7962A" w:rsidR="00555114" w:rsidRPr="00985949" w:rsidRDefault="00555114" w:rsidP="00555114">
      <w:pPr>
        <w:pStyle w:val="ListParagraph"/>
        <w:numPr>
          <w:ilvl w:val="2"/>
          <w:numId w:val="3"/>
        </w:numPr>
        <w:rPr>
          <w:b/>
          <w:bCs/>
        </w:rPr>
      </w:pPr>
      <w:r w:rsidRPr="00985949">
        <w:rPr>
          <w:b/>
          <w:bCs/>
        </w:rPr>
        <w:t xml:space="preserve">No matter a person’s reputation, it must be evaluated based </w:t>
      </w:r>
      <w:r w:rsidR="008809F4">
        <w:rPr>
          <w:b/>
          <w:bCs/>
        </w:rPr>
        <w:t>on</w:t>
      </w:r>
      <w:r w:rsidRPr="00985949">
        <w:rPr>
          <w:b/>
          <w:bCs/>
        </w:rPr>
        <w:t xml:space="preserve"> the evidence provided.</w:t>
      </w:r>
    </w:p>
    <w:p w14:paraId="1B0594DE" w14:textId="5A73035C" w:rsidR="00555114" w:rsidRDefault="00555114" w:rsidP="00555114">
      <w:pPr>
        <w:pStyle w:val="ListParagraph"/>
        <w:numPr>
          <w:ilvl w:val="2"/>
          <w:numId w:val="3"/>
        </w:numPr>
      </w:pPr>
      <w:r>
        <w:t xml:space="preserve">Some are defended who are guilty, and some are </w:t>
      </w:r>
      <w:r w:rsidR="00F028E0">
        <w:t>defamed</w:t>
      </w:r>
      <w:r>
        <w:t xml:space="preserve"> who are righteous – the truth is determined by comparison to THE truth.</w:t>
      </w:r>
    </w:p>
    <w:p w14:paraId="4FCD0DB0" w14:textId="711EE0B8" w:rsidR="003F7348" w:rsidRDefault="007810F9" w:rsidP="003F7348">
      <w:pPr>
        <w:pStyle w:val="ListParagraph"/>
        <w:numPr>
          <w:ilvl w:val="0"/>
          <w:numId w:val="2"/>
        </w:numPr>
      </w:pPr>
      <w:r>
        <w:t xml:space="preserve">A Good Work in Truth </w:t>
      </w:r>
      <w:r w:rsidRPr="00376E28">
        <w:rPr>
          <w:b/>
          <w:bCs/>
          <w:highlight w:val="yellow"/>
        </w:rPr>
        <w:t>(vv. 5-8)</w:t>
      </w:r>
    </w:p>
    <w:p w14:paraId="105D5407" w14:textId="4D92371D" w:rsidR="005B0F7B" w:rsidRDefault="00070CD9" w:rsidP="005B0F7B">
      <w:pPr>
        <w:pStyle w:val="ListParagraph"/>
        <w:numPr>
          <w:ilvl w:val="0"/>
          <w:numId w:val="4"/>
        </w:numPr>
      </w:pPr>
      <w:r>
        <w:t xml:space="preserve">Hospitality </w:t>
      </w:r>
      <w:r w:rsidR="00A81691">
        <w:t>Shows Faithfulness in Truth</w:t>
      </w:r>
      <w:r>
        <w:t xml:space="preserve"> </w:t>
      </w:r>
      <w:r w:rsidR="00F86521" w:rsidRPr="00376E28">
        <w:rPr>
          <w:b/>
          <w:bCs/>
          <w:highlight w:val="yellow"/>
        </w:rPr>
        <w:t>(vv. 5-6a)</w:t>
      </w:r>
    </w:p>
    <w:p w14:paraId="522C20FB" w14:textId="17300142" w:rsidR="00011C2B" w:rsidRDefault="00A81691" w:rsidP="00011C2B">
      <w:pPr>
        <w:pStyle w:val="ListParagraph"/>
        <w:numPr>
          <w:ilvl w:val="1"/>
          <w:numId w:val="4"/>
        </w:numPr>
      </w:pPr>
      <w:r w:rsidRPr="00376E28">
        <w:rPr>
          <w:b/>
          <w:bCs/>
          <w:i/>
          <w:iCs/>
          <w:highlight w:val="yellow"/>
        </w:rPr>
        <w:t>“</w:t>
      </w:r>
      <w:proofErr w:type="gramStart"/>
      <w:r w:rsidRPr="00376E28">
        <w:rPr>
          <w:b/>
          <w:bCs/>
          <w:i/>
          <w:iCs/>
          <w:highlight w:val="yellow"/>
        </w:rPr>
        <w:t>you</w:t>
      </w:r>
      <w:proofErr w:type="gramEnd"/>
      <w:r w:rsidRPr="00376E28">
        <w:rPr>
          <w:b/>
          <w:bCs/>
          <w:i/>
          <w:iCs/>
          <w:highlight w:val="yellow"/>
        </w:rPr>
        <w:t xml:space="preserve"> do faithfully”</w:t>
      </w:r>
      <w:r>
        <w:t xml:space="preserve"> – i.e. faithfulness, fidelity, to the truth – </w:t>
      </w:r>
      <w:r w:rsidRPr="00376E28">
        <w:rPr>
          <w:b/>
          <w:bCs/>
          <w:highlight w:val="yellow"/>
        </w:rPr>
        <w:t xml:space="preserve">(v. </w:t>
      </w:r>
      <w:r w:rsidR="00D647A1" w:rsidRPr="00376E28">
        <w:rPr>
          <w:b/>
          <w:bCs/>
          <w:highlight w:val="yellow"/>
        </w:rPr>
        <w:t>3)</w:t>
      </w:r>
      <w:r w:rsidR="00D647A1">
        <w:t xml:space="preserve"> – this specifies what he engaged in.</w:t>
      </w:r>
    </w:p>
    <w:p w14:paraId="05E5B7E8" w14:textId="634EDF62" w:rsidR="00535676" w:rsidRDefault="00535676" w:rsidP="00535676">
      <w:pPr>
        <w:pStyle w:val="ListParagraph"/>
        <w:numPr>
          <w:ilvl w:val="2"/>
          <w:numId w:val="4"/>
        </w:numPr>
      </w:pPr>
      <w:r w:rsidRPr="00376E28">
        <w:rPr>
          <w:b/>
          <w:bCs/>
          <w:highlight w:val="yellow"/>
        </w:rPr>
        <w:t>“</w:t>
      </w:r>
      <w:proofErr w:type="gramStart"/>
      <w:r w:rsidRPr="00376E28">
        <w:rPr>
          <w:b/>
          <w:bCs/>
          <w:highlight w:val="yellow"/>
        </w:rPr>
        <w:t>you</w:t>
      </w:r>
      <w:proofErr w:type="gramEnd"/>
      <w:r w:rsidRPr="00376E28">
        <w:rPr>
          <w:b/>
          <w:bCs/>
          <w:highlight w:val="yellow"/>
        </w:rPr>
        <w:t xml:space="preserve"> do”</w:t>
      </w:r>
      <w:r>
        <w:t xml:space="preserve"> – present active – same as in </w:t>
      </w:r>
      <w:r w:rsidRPr="00376E28">
        <w:rPr>
          <w:b/>
          <w:bCs/>
          <w:i/>
          <w:iCs/>
          <w:highlight w:val="yellow"/>
        </w:rPr>
        <w:t>“walk in truth” (v. 3)</w:t>
      </w:r>
    </w:p>
    <w:p w14:paraId="2029CF89" w14:textId="2AF870E3" w:rsidR="00535676" w:rsidRDefault="00535676" w:rsidP="00535676">
      <w:pPr>
        <w:pStyle w:val="ListParagraph"/>
        <w:numPr>
          <w:ilvl w:val="2"/>
          <w:numId w:val="4"/>
        </w:numPr>
      </w:pPr>
      <w:r>
        <w:t xml:space="preserve">This is not an anomaly, but an active characteristic of Gaius – truly, he is </w:t>
      </w:r>
      <w:r w:rsidRPr="00376E28">
        <w:rPr>
          <w:b/>
          <w:bCs/>
          <w:i/>
          <w:iCs/>
          <w:highlight w:val="yellow"/>
        </w:rPr>
        <w:t>“faithful”</w:t>
      </w:r>
      <w:r>
        <w:t xml:space="preserve"> – dependable, trustworthy, reliable.</w:t>
      </w:r>
    </w:p>
    <w:p w14:paraId="29F7003F" w14:textId="38CB3B89" w:rsidR="00D647A1" w:rsidRDefault="00D647A1" w:rsidP="00011C2B">
      <w:pPr>
        <w:pStyle w:val="ListParagraph"/>
        <w:numPr>
          <w:ilvl w:val="1"/>
          <w:numId w:val="4"/>
        </w:numPr>
      </w:pPr>
      <w:r>
        <w:t xml:space="preserve">Doing for brethren, </w:t>
      </w:r>
      <w:r w:rsidRPr="00376E28">
        <w:rPr>
          <w:b/>
          <w:bCs/>
          <w:i/>
          <w:iCs/>
          <w:highlight w:val="yellow"/>
        </w:rPr>
        <w:t>“and especially when they are strangers” (NASB)</w:t>
      </w:r>
    </w:p>
    <w:p w14:paraId="0FED97D1" w14:textId="6BE2A11F" w:rsidR="00D647A1" w:rsidRDefault="00D647A1" w:rsidP="00D647A1">
      <w:pPr>
        <w:pStyle w:val="ListParagraph"/>
        <w:numPr>
          <w:ilvl w:val="2"/>
          <w:numId w:val="4"/>
        </w:numPr>
      </w:pPr>
      <w:r w:rsidRPr="00376E28">
        <w:rPr>
          <w:b/>
          <w:bCs/>
          <w:i/>
          <w:iCs/>
          <w:highlight w:val="yellow"/>
        </w:rPr>
        <w:t>“</w:t>
      </w:r>
      <w:proofErr w:type="gramStart"/>
      <w:r w:rsidRPr="00376E28">
        <w:rPr>
          <w:b/>
          <w:bCs/>
          <w:i/>
          <w:iCs/>
          <w:highlight w:val="yellow"/>
        </w:rPr>
        <w:t>send</w:t>
      </w:r>
      <w:proofErr w:type="gramEnd"/>
      <w:r w:rsidRPr="00376E28">
        <w:rPr>
          <w:b/>
          <w:bCs/>
          <w:i/>
          <w:iCs/>
          <w:highlight w:val="yellow"/>
        </w:rPr>
        <w:t xml:space="preserve"> them forward on their journey” (v. 6)</w:t>
      </w:r>
      <w:r>
        <w:t xml:space="preserve"> – </w:t>
      </w:r>
      <w:proofErr w:type="spellStart"/>
      <w:r w:rsidRPr="00D647A1">
        <w:t>propempo</w:t>
      </w:r>
      <w:proofErr w:type="spellEnd"/>
      <w:r w:rsidRPr="00D647A1">
        <w:t>̄</w:t>
      </w:r>
      <w:r>
        <w:t xml:space="preserve"> – “</w:t>
      </w:r>
      <w:r w:rsidRPr="00D647A1">
        <w:t>to set one forward, fit him out with the requisites for a journey</w:t>
      </w:r>
      <w:r>
        <w:t>” (THAYER)</w:t>
      </w:r>
    </w:p>
    <w:p w14:paraId="41E40DA5" w14:textId="03DC5845" w:rsidR="00D647A1" w:rsidRDefault="00D647A1" w:rsidP="00D647A1">
      <w:pPr>
        <w:pStyle w:val="ListParagraph"/>
        <w:numPr>
          <w:ilvl w:val="2"/>
          <w:numId w:val="4"/>
        </w:numPr>
      </w:pPr>
      <w:r>
        <w:t xml:space="preserve">Hospitality – </w:t>
      </w:r>
      <w:r w:rsidRPr="00376E28">
        <w:rPr>
          <w:b/>
          <w:bCs/>
          <w:highlight w:val="yellow"/>
        </w:rPr>
        <w:t>cf. Romans 12:13; Hebrews 13:1-2</w:t>
      </w:r>
    </w:p>
    <w:p w14:paraId="30CEDBF4" w14:textId="669E2A34" w:rsidR="00535676" w:rsidRDefault="00535676" w:rsidP="00535676">
      <w:pPr>
        <w:pStyle w:val="ListParagraph"/>
        <w:numPr>
          <w:ilvl w:val="1"/>
          <w:numId w:val="4"/>
        </w:numPr>
      </w:pPr>
      <w:r w:rsidRPr="00376E28">
        <w:rPr>
          <w:b/>
          <w:bCs/>
          <w:highlight w:val="yellow"/>
        </w:rPr>
        <w:t>(v. 6a)</w:t>
      </w:r>
      <w:r>
        <w:t xml:space="preserve"> – such love – </w:t>
      </w:r>
      <w:r w:rsidRPr="00376E28">
        <w:rPr>
          <w:b/>
          <w:bCs/>
          <w:highlight w:val="yellow"/>
        </w:rPr>
        <w:t>1 John 3:17-18</w:t>
      </w:r>
      <w:r>
        <w:t xml:space="preserve"> – sacrificial giving, deed and truth. (</w:t>
      </w:r>
      <w:r w:rsidRPr="00376E28">
        <w:rPr>
          <w:b/>
          <w:bCs/>
          <w:highlight w:val="yellow"/>
        </w:rPr>
        <w:t>cf. 1 Peter 4:9</w:t>
      </w:r>
      <w:r>
        <w:t xml:space="preserve"> – not grumbling)</w:t>
      </w:r>
    </w:p>
    <w:p w14:paraId="3A20A9BD" w14:textId="03D8B435" w:rsidR="00535676" w:rsidRDefault="00535676" w:rsidP="00535676">
      <w:pPr>
        <w:pStyle w:val="ListParagraph"/>
        <w:numPr>
          <w:ilvl w:val="1"/>
          <w:numId w:val="4"/>
        </w:numPr>
      </w:pPr>
      <w:r>
        <w:t xml:space="preserve">Gaius could have been a victim of Diotrephes – </w:t>
      </w:r>
      <w:r w:rsidRPr="00376E28">
        <w:rPr>
          <w:b/>
          <w:bCs/>
          <w:highlight w:val="yellow"/>
        </w:rPr>
        <w:t>(v. 10b</w:t>
      </w:r>
      <w:r>
        <w:t>) – Here he is encouraged by John who properly labels and evaluates his activity.</w:t>
      </w:r>
    </w:p>
    <w:p w14:paraId="5F5BE5E2" w14:textId="16C62BF2" w:rsidR="00F86521" w:rsidRDefault="00070CD9" w:rsidP="005B0F7B">
      <w:pPr>
        <w:pStyle w:val="ListParagraph"/>
        <w:numPr>
          <w:ilvl w:val="0"/>
          <w:numId w:val="4"/>
        </w:numPr>
      </w:pPr>
      <w:r>
        <w:t xml:space="preserve">Faithful Brethren Will Maintain Good Works </w:t>
      </w:r>
      <w:r w:rsidR="00F86521" w:rsidRPr="00376E28">
        <w:rPr>
          <w:b/>
          <w:bCs/>
          <w:highlight w:val="yellow"/>
        </w:rPr>
        <w:t>(v. 6b</w:t>
      </w:r>
      <w:r w:rsidR="00C66644" w:rsidRPr="00376E28">
        <w:rPr>
          <w:b/>
          <w:bCs/>
          <w:highlight w:val="yellow"/>
        </w:rPr>
        <w:t>)</w:t>
      </w:r>
    </w:p>
    <w:p w14:paraId="4D3A26F4" w14:textId="19799BF4" w:rsidR="00535676" w:rsidRPr="00376E28" w:rsidRDefault="00535676" w:rsidP="00535676">
      <w:pPr>
        <w:pStyle w:val="ListParagraph"/>
        <w:numPr>
          <w:ilvl w:val="1"/>
          <w:numId w:val="4"/>
        </w:numPr>
        <w:rPr>
          <w:b/>
          <w:bCs/>
        </w:rPr>
      </w:pPr>
      <w:r w:rsidRPr="00376E28">
        <w:rPr>
          <w:b/>
          <w:bCs/>
        </w:rPr>
        <w:t xml:space="preserve">This is not just something </w:t>
      </w:r>
      <w:r w:rsidR="00376E28" w:rsidRPr="00376E28">
        <w:rPr>
          <w:b/>
          <w:bCs/>
        </w:rPr>
        <w:t xml:space="preserve">he </w:t>
      </w:r>
      <w:r w:rsidRPr="00376E28">
        <w:rPr>
          <w:b/>
          <w:bCs/>
        </w:rPr>
        <w:t xml:space="preserve">has been, and is presently active in, but John pays him the ultimate compliment in speaking as though his future activity in the same is a given – </w:t>
      </w:r>
      <w:r w:rsidRPr="00376E28">
        <w:rPr>
          <w:b/>
          <w:bCs/>
          <w:i/>
          <w:iCs/>
          <w:highlight w:val="yellow"/>
        </w:rPr>
        <w:t>“you will do well”</w:t>
      </w:r>
      <w:r w:rsidRPr="00376E28">
        <w:rPr>
          <w:b/>
          <w:bCs/>
          <w:i/>
          <w:iCs/>
        </w:rPr>
        <w:t xml:space="preserve"> </w:t>
      </w:r>
      <w:r w:rsidRPr="00376E28">
        <w:rPr>
          <w:b/>
          <w:bCs/>
        </w:rPr>
        <w:t>(future)</w:t>
      </w:r>
    </w:p>
    <w:p w14:paraId="01601229" w14:textId="5CCA10A6" w:rsidR="00D47501" w:rsidRDefault="00D47501" w:rsidP="00535676">
      <w:pPr>
        <w:pStyle w:val="ListParagraph"/>
        <w:numPr>
          <w:ilvl w:val="1"/>
          <w:numId w:val="4"/>
        </w:numPr>
      </w:pPr>
      <w:r w:rsidRPr="00376E28">
        <w:rPr>
          <w:b/>
          <w:bCs/>
          <w:highlight w:val="yellow"/>
        </w:rPr>
        <w:t>Titus 3:8, 14</w:t>
      </w:r>
      <w:r>
        <w:t xml:space="preserve"> – </w:t>
      </w:r>
      <w:r w:rsidRPr="00376E28">
        <w:rPr>
          <w:b/>
          <w:bCs/>
          <w:i/>
          <w:iCs/>
          <w:highlight w:val="yellow"/>
        </w:rPr>
        <w:t>“maintain”</w:t>
      </w:r>
      <w:r>
        <w:t xml:space="preserve"> –</w:t>
      </w:r>
      <w:r w:rsidRPr="00D47501">
        <w:t xml:space="preserve"> </w:t>
      </w:r>
      <w:proofErr w:type="spellStart"/>
      <w:r w:rsidRPr="00376E28">
        <w:rPr>
          <w:i/>
          <w:iCs/>
        </w:rPr>
        <w:t>proistēmi</w:t>
      </w:r>
      <w:proofErr w:type="spellEnd"/>
      <w:r w:rsidRPr="00376E28">
        <w:rPr>
          <w:i/>
          <w:iCs/>
        </w:rPr>
        <w:t xml:space="preserve"> </w:t>
      </w:r>
      <w:r>
        <w:t>– to be over, “</w:t>
      </w:r>
      <w:r w:rsidRPr="00D47501">
        <w:t>to have an interest in, show concern for, care for, give aid</w:t>
      </w:r>
      <w:r>
        <w:t>” (BDAG)</w:t>
      </w:r>
    </w:p>
    <w:p w14:paraId="0963A46B" w14:textId="4099956B" w:rsidR="00D47501" w:rsidRPr="00376E28" w:rsidRDefault="00D47501" w:rsidP="00D47501">
      <w:pPr>
        <w:pStyle w:val="ListParagraph"/>
        <w:numPr>
          <w:ilvl w:val="2"/>
          <w:numId w:val="4"/>
        </w:numPr>
        <w:rPr>
          <w:b/>
          <w:bCs/>
          <w:i/>
          <w:iCs/>
        </w:rPr>
      </w:pPr>
      <w:r w:rsidRPr="00376E28">
        <w:rPr>
          <w:b/>
          <w:bCs/>
          <w:i/>
          <w:iCs/>
          <w:highlight w:val="yellow"/>
        </w:rPr>
        <w:t>“</w:t>
      </w:r>
      <w:proofErr w:type="gramStart"/>
      <w:r w:rsidRPr="00376E28">
        <w:rPr>
          <w:b/>
          <w:bCs/>
          <w:i/>
          <w:iCs/>
          <w:highlight w:val="yellow"/>
        </w:rPr>
        <w:t>be</w:t>
      </w:r>
      <w:proofErr w:type="gramEnd"/>
      <w:r w:rsidRPr="00376E28">
        <w:rPr>
          <w:b/>
          <w:bCs/>
          <w:i/>
          <w:iCs/>
          <w:highlight w:val="yellow"/>
        </w:rPr>
        <w:t xml:space="preserve"> careful to engage in” (NASB); “be careful to devote themselves to” (ESV)</w:t>
      </w:r>
    </w:p>
    <w:p w14:paraId="27F61FF9" w14:textId="00DECB35" w:rsidR="001B7553" w:rsidRDefault="001B7553" w:rsidP="00D47501">
      <w:pPr>
        <w:pStyle w:val="ListParagraph"/>
        <w:numPr>
          <w:ilvl w:val="2"/>
          <w:numId w:val="4"/>
        </w:numPr>
      </w:pPr>
      <w:r>
        <w:t>Present tense – an ever-present state of devotion and care to good works, helping others in need.</w:t>
      </w:r>
    </w:p>
    <w:p w14:paraId="2181D7DF" w14:textId="2500B993" w:rsidR="001B7553" w:rsidRDefault="001B7553" w:rsidP="001B7553">
      <w:pPr>
        <w:pStyle w:val="ListParagraph"/>
        <w:numPr>
          <w:ilvl w:val="1"/>
          <w:numId w:val="4"/>
        </w:numPr>
      </w:pPr>
      <w:r w:rsidRPr="00376E28">
        <w:rPr>
          <w:b/>
          <w:bCs/>
          <w:highlight w:val="yellow"/>
        </w:rPr>
        <w:t>Psalm 1:3</w:t>
      </w:r>
      <w:r>
        <w:t xml:space="preserve"> – bearing fruit in its season – such a one who is faithfully walking in truth is engaged in a way of life – it is his constant focus and activity.</w:t>
      </w:r>
    </w:p>
    <w:p w14:paraId="3E265E89" w14:textId="77C74516" w:rsidR="001B7553" w:rsidRDefault="001B7553" w:rsidP="001B7553">
      <w:pPr>
        <w:pStyle w:val="ListParagraph"/>
        <w:numPr>
          <w:ilvl w:val="2"/>
          <w:numId w:val="4"/>
        </w:numPr>
      </w:pPr>
      <w:r>
        <w:t xml:space="preserve">Therefore, they are indeed </w:t>
      </w:r>
      <w:r w:rsidRPr="00376E28">
        <w:rPr>
          <w:b/>
          <w:bCs/>
          <w:i/>
          <w:iCs/>
          <w:highlight w:val="yellow"/>
        </w:rPr>
        <w:t>“do[</w:t>
      </w:r>
      <w:proofErr w:type="spellStart"/>
      <w:r w:rsidRPr="00376E28">
        <w:rPr>
          <w:b/>
          <w:bCs/>
          <w:i/>
          <w:iCs/>
          <w:highlight w:val="yellow"/>
        </w:rPr>
        <w:t>ing</w:t>
      </w:r>
      <w:proofErr w:type="spellEnd"/>
      <w:r w:rsidRPr="00376E28">
        <w:rPr>
          <w:b/>
          <w:bCs/>
          <w:i/>
          <w:iCs/>
          <w:highlight w:val="yellow"/>
        </w:rPr>
        <w:t>] faithfully”</w:t>
      </w:r>
      <w:r>
        <w:t xml:space="preserve"> = i.e. acting dependably and trustily in truth.</w:t>
      </w:r>
    </w:p>
    <w:p w14:paraId="4CE872A7" w14:textId="6A7F46D4" w:rsidR="00F86521" w:rsidRDefault="00131543" w:rsidP="005B0F7B">
      <w:pPr>
        <w:pStyle w:val="ListParagraph"/>
        <w:numPr>
          <w:ilvl w:val="0"/>
          <w:numId w:val="4"/>
        </w:numPr>
      </w:pPr>
      <w:r>
        <w:t xml:space="preserve">To Support the Truth is to Work for the Truth </w:t>
      </w:r>
      <w:r w:rsidR="00F86521" w:rsidRPr="00376E28">
        <w:rPr>
          <w:b/>
          <w:bCs/>
          <w:highlight w:val="yellow"/>
        </w:rPr>
        <w:t>(v</w:t>
      </w:r>
      <w:r w:rsidR="00C66644" w:rsidRPr="00376E28">
        <w:rPr>
          <w:b/>
          <w:bCs/>
          <w:highlight w:val="yellow"/>
        </w:rPr>
        <w:t>v</w:t>
      </w:r>
      <w:r w:rsidR="00F86521" w:rsidRPr="00376E28">
        <w:rPr>
          <w:b/>
          <w:bCs/>
          <w:highlight w:val="yellow"/>
        </w:rPr>
        <w:t xml:space="preserve">. </w:t>
      </w:r>
      <w:r w:rsidR="00C66644" w:rsidRPr="00376E28">
        <w:rPr>
          <w:b/>
          <w:bCs/>
          <w:highlight w:val="yellow"/>
        </w:rPr>
        <w:t>7-</w:t>
      </w:r>
      <w:r w:rsidR="00F86521" w:rsidRPr="00376E28">
        <w:rPr>
          <w:b/>
          <w:bCs/>
          <w:highlight w:val="yellow"/>
        </w:rPr>
        <w:t>8)</w:t>
      </w:r>
    </w:p>
    <w:p w14:paraId="208DBCF7" w14:textId="75CD575F" w:rsidR="001B7553" w:rsidRDefault="001B7553" w:rsidP="001B7553">
      <w:pPr>
        <w:pStyle w:val="ListParagraph"/>
        <w:numPr>
          <w:ilvl w:val="1"/>
          <w:numId w:val="4"/>
        </w:numPr>
      </w:pPr>
      <w:r>
        <w:lastRenderedPageBreak/>
        <w:t>This was no mere random good deed Gaius had engaged in or would engage in.</w:t>
      </w:r>
    </w:p>
    <w:p w14:paraId="7FE213CB" w14:textId="0E038F16" w:rsidR="001B7553" w:rsidRDefault="001B7553" w:rsidP="001B7553">
      <w:pPr>
        <w:pStyle w:val="ListParagraph"/>
        <w:numPr>
          <w:ilvl w:val="1"/>
          <w:numId w:val="4"/>
        </w:numPr>
      </w:pPr>
      <w:r w:rsidRPr="00376E28">
        <w:rPr>
          <w:b/>
          <w:bCs/>
          <w:highlight w:val="yellow"/>
        </w:rPr>
        <w:t>(v. 7)</w:t>
      </w:r>
      <w:r>
        <w:t xml:space="preserve"> – these were preachers/teachers/laborers in the truth who went forth in Jesus’ name.</w:t>
      </w:r>
    </w:p>
    <w:p w14:paraId="2043CCFF" w14:textId="0C381D62" w:rsidR="001B7553" w:rsidRDefault="001B7553" w:rsidP="001B7553">
      <w:pPr>
        <w:pStyle w:val="ListParagraph"/>
        <w:numPr>
          <w:ilvl w:val="2"/>
          <w:numId w:val="4"/>
        </w:numPr>
      </w:pPr>
      <w:r>
        <w:t xml:space="preserve">Their motives were pure – </w:t>
      </w:r>
      <w:r w:rsidRPr="00376E28">
        <w:rPr>
          <w:b/>
          <w:bCs/>
          <w:i/>
          <w:iCs/>
          <w:highlight w:val="yellow"/>
        </w:rPr>
        <w:t>“taking nothing from the Gentiles”</w:t>
      </w:r>
      <w:r>
        <w:t xml:space="preserve"> </w:t>
      </w:r>
      <w:proofErr w:type="gramStart"/>
      <w:r>
        <w:t>so as to</w:t>
      </w:r>
      <w:proofErr w:type="gramEnd"/>
      <w:r>
        <w:t xml:space="preserve"> avoid hindering the gospel </w:t>
      </w:r>
      <w:r w:rsidRPr="00376E28">
        <w:rPr>
          <w:b/>
          <w:bCs/>
          <w:highlight w:val="yellow"/>
        </w:rPr>
        <w:t>(cf. 1 Corinthians 9:11-12</w:t>
      </w:r>
      <w:r>
        <w:t>).</w:t>
      </w:r>
    </w:p>
    <w:p w14:paraId="3072A8EB" w14:textId="3ADD0F85" w:rsidR="001B7553" w:rsidRDefault="001B7553" w:rsidP="001B7553">
      <w:pPr>
        <w:pStyle w:val="ListParagraph"/>
        <w:numPr>
          <w:ilvl w:val="1"/>
          <w:numId w:val="4"/>
        </w:numPr>
      </w:pPr>
      <w:r>
        <w:t>(</w:t>
      </w:r>
      <w:r w:rsidRPr="00376E28">
        <w:rPr>
          <w:b/>
          <w:bCs/>
          <w:highlight w:val="yellow"/>
        </w:rPr>
        <w:t>v. 8)</w:t>
      </w:r>
      <w:r>
        <w:t xml:space="preserve"> – When they are received/supported by one (Gaius), that one participates in a work for the truth. </w:t>
      </w:r>
      <w:r w:rsidRPr="00376E28">
        <w:rPr>
          <w:b/>
          <w:bCs/>
          <w:highlight w:val="yellow"/>
        </w:rPr>
        <w:t>(cf. 2 John 10-11</w:t>
      </w:r>
      <w:r>
        <w:t>)</w:t>
      </w:r>
    </w:p>
    <w:p w14:paraId="2070A312" w14:textId="2B72223B" w:rsidR="001B7553" w:rsidRDefault="001B7553" w:rsidP="001B7553">
      <w:pPr>
        <w:pStyle w:val="ListParagraph"/>
        <w:numPr>
          <w:ilvl w:val="2"/>
          <w:numId w:val="4"/>
        </w:numPr>
      </w:pPr>
      <w:r>
        <w:t xml:space="preserve">Jesus in the limited commission – </w:t>
      </w:r>
      <w:r w:rsidRPr="00376E28">
        <w:rPr>
          <w:b/>
          <w:bCs/>
          <w:highlight w:val="yellow"/>
        </w:rPr>
        <w:t>Matthew 10:40-42</w:t>
      </w:r>
      <w:r>
        <w:t xml:space="preserve"> – to </w:t>
      </w:r>
      <w:r w:rsidR="0073357E">
        <w:t>do good/aid others who are working for the truth is to contribute to the work yourself.</w:t>
      </w:r>
    </w:p>
    <w:p w14:paraId="35B85AC9" w14:textId="22D2080F" w:rsidR="00376E28" w:rsidRPr="00376E28" w:rsidRDefault="00376E28" w:rsidP="00376E28">
      <w:pPr>
        <w:pStyle w:val="ListParagraph"/>
        <w:numPr>
          <w:ilvl w:val="1"/>
          <w:numId w:val="4"/>
        </w:numPr>
        <w:rPr>
          <w:b/>
          <w:bCs/>
        </w:rPr>
      </w:pPr>
      <w:r w:rsidRPr="00376E28">
        <w:rPr>
          <w:b/>
          <w:bCs/>
        </w:rPr>
        <w:t xml:space="preserve">We often sell ourselves short as we evaluate work for the truth. Truly, God has set each member in the body as He pleased, and each member is vital. </w:t>
      </w:r>
    </w:p>
    <w:p w14:paraId="09F81E21" w14:textId="0C2722B1" w:rsidR="00376E28" w:rsidRPr="00376E28" w:rsidRDefault="00376E28" w:rsidP="00376E28">
      <w:pPr>
        <w:pStyle w:val="ListParagraph"/>
        <w:numPr>
          <w:ilvl w:val="2"/>
          <w:numId w:val="4"/>
        </w:numPr>
        <w:rPr>
          <w:b/>
          <w:bCs/>
        </w:rPr>
      </w:pPr>
      <w:r w:rsidRPr="00376E28">
        <w:rPr>
          <w:b/>
          <w:bCs/>
        </w:rPr>
        <w:t>Gaius’ work of hospitality made the travels possible for these brethren devoted to preaching the truth.</w:t>
      </w:r>
    </w:p>
    <w:p w14:paraId="17618320" w14:textId="5892B5C5" w:rsidR="007810F9" w:rsidRDefault="007810F9" w:rsidP="003F7348">
      <w:pPr>
        <w:pStyle w:val="ListParagraph"/>
        <w:numPr>
          <w:ilvl w:val="0"/>
          <w:numId w:val="2"/>
        </w:numPr>
      </w:pPr>
      <w:r>
        <w:t>A C</w:t>
      </w:r>
      <w:r w:rsidR="00DD1920">
        <w:t>all to Imitate</w:t>
      </w:r>
      <w:r>
        <w:t xml:space="preserve"> Good</w:t>
      </w:r>
      <w:r w:rsidR="00DD1920">
        <w:t>, Not</w:t>
      </w:r>
      <w:r>
        <w:t xml:space="preserve"> Evil </w:t>
      </w:r>
      <w:r w:rsidRPr="00EB7236">
        <w:rPr>
          <w:b/>
          <w:bCs/>
          <w:highlight w:val="yellow"/>
        </w:rPr>
        <w:t>(vv. 9-12)</w:t>
      </w:r>
    </w:p>
    <w:p w14:paraId="7AFD9136" w14:textId="570A9F7E" w:rsidR="00CB2300" w:rsidRDefault="00CB2300" w:rsidP="00CB2300">
      <w:pPr>
        <w:pStyle w:val="ListParagraph"/>
        <w:numPr>
          <w:ilvl w:val="0"/>
          <w:numId w:val="5"/>
        </w:numPr>
      </w:pPr>
      <w:r>
        <w:t xml:space="preserve">Love of Preeminence Resists the Preeminent One </w:t>
      </w:r>
      <w:r w:rsidRPr="00EB7236">
        <w:rPr>
          <w:b/>
          <w:bCs/>
          <w:highlight w:val="yellow"/>
        </w:rPr>
        <w:t>(v. 9)</w:t>
      </w:r>
    </w:p>
    <w:p w14:paraId="408B9315" w14:textId="10591A13" w:rsidR="00390D8D" w:rsidRDefault="00390D8D" w:rsidP="00390D8D">
      <w:pPr>
        <w:pStyle w:val="ListParagraph"/>
        <w:numPr>
          <w:ilvl w:val="1"/>
          <w:numId w:val="5"/>
        </w:numPr>
      </w:pPr>
      <w:r>
        <w:t>In contrast to Gaius, and in the way of Gaius’ continuation of his faithful doing, is a wicked man named Diotrephes.</w:t>
      </w:r>
    </w:p>
    <w:p w14:paraId="43FE11E9" w14:textId="2CB5E2AF" w:rsidR="00390D8D" w:rsidRDefault="00390D8D" w:rsidP="00390D8D">
      <w:pPr>
        <w:pStyle w:val="ListParagraph"/>
        <w:numPr>
          <w:ilvl w:val="1"/>
          <w:numId w:val="5"/>
        </w:numPr>
      </w:pPr>
      <w:r>
        <w:t>Similarly to knowing of Gaius’ reputation, John knows of Diotrephes’ reputation:</w:t>
      </w:r>
    </w:p>
    <w:p w14:paraId="4208F860" w14:textId="48E90C32" w:rsidR="00390D8D" w:rsidRDefault="00390D8D" w:rsidP="00390D8D">
      <w:pPr>
        <w:pStyle w:val="ListParagraph"/>
        <w:numPr>
          <w:ilvl w:val="2"/>
          <w:numId w:val="5"/>
        </w:numPr>
      </w:pPr>
      <w:r w:rsidRPr="00EB7236">
        <w:rPr>
          <w:b/>
          <w:bCs/>
          <w:i/>
          <w:iCs/>
          <w:highlight w:val="yellow"/>
        </w:rPr>
        <w:t>“I wrote to the church”</w:t>
      </w:r>
      <w:r>
        <w:t xml:space="preserve"> – whether 1 John, 2 John, or some other letter lost, or even destroyed by Diotrephes – immaterial.</w:t>
      </w:r>
    </w:p>
    <w:p w14:paraId="6C31B77E" w14:textId="3004CA59" w:rsidR="00390D8D" w:rsidRDefault="00390D8D" w:rsidP="00390D8D">
      <w:pPr>
        <w:pStyle w:val="ListParagraph"/>
        <w:numPr>
          <w:ilvl w:val="2"/>
          <w:numId w:val="5"/>
        </w:numPr>
      </w:pPr>
      <w:r w:rsidRPr="00EB7236">
        <w:rPr>
          <w:b/>
          <w:bCs/>
          <w:i/>
          <w:iCs/>
          <w:highlight w:val="yellow"/>
        </w:rPr>
        <w:t>“</w:t>
      </w:r>
      <w:proofErr w:type="gramStart"/>
      <w:r w:rsidRPr="00EB7236">
        <w:rPr>
          <w:b/>
          <w:bCs/>
          <w:i/>
          <w:iCs/>
          <w:highlight w:val="yellow"/>
        </w:rPr>
        <w:t>does</w:t>
      </w:r>
      <w:proofErr w:type="gramEnd"/>
      <w:r w:rsidRPr="00EB7236">
        <w:rPr>
          <w:b/>
          <w:bCs/>
          <w:i/>
          <w:iCs/>
          <w:highlight w:val="yellow"/>
        </w:rPr>
        <w:t xml:space="preserve"> not receive us”</w:t>
      </w:r>
      <w:r>
        <w:t xml:space="preserve"> – contrast with </w:t>
      </w:r>
      <w:r w:rsidRPr="00EB7236">
        <w:rPr>
          <w:b/>
          <w:bCs/>
          <w:highlight w:val="yellow"/>
        </w:rPr>
        <w:t>v. 8</w:t>
      </w:r>
      <w:r>
        <w:t xml:space="preserve"> – he does the opposite of Gaius (</w:t>
      </w:r>
      <w:r w:rsidRPr="00EB7236">
        <w:rPr>
          <w:b/>
          <w:bCs/>
          <w:highlight w:val="yellow"/>
        </w:rPr>
        <w:t>v. 10b</w:t>
      </w:r>
      <w:r>
        <w:t>)</w:t>
      </w:r>
    </w:p>
    <w:p w14:paraId="451227E7" w14:textId="6B0BB54F" w:rsidR="00390D8D" w:rsidRDefault="00390D8D" w:rsidP="00390D8D">
      <w:pPr>
        <w:pStyle w:val="ListParagraph"/>
        <w:numPr>
          <w:ilvl w:val="3"/>
          <w:numId w:val="5"/>
        </w:numPr>
      </w:pPr>
      <w:r>
        <w:t>Just as reception equates to working for the truth…</w:t>
      </w:r>
    </w:p>
    <w:p w14:paraId="5F274686" w14:textId="38840844" w:rsidR="00390D8D" w:rsidRPr="00EB7236" w:rsidRDefault="00390D8D" w:rsidP="00390D8D">
      <w:pPr>
        <w:pStyle w:val="ListParagraph"/>
        <w:numPr>
          <w:ilvl w:val="3"/>
          <w:numId w:val="5"/>
        </w:numPr>
        <w:rPr>
          <w:b/>
          <w:bCs/>
        </w:rPr>
      </w:pPr>
      <w:r w:rsidRPr="00EB7236">
        <w:rPr>
          <w:b/>
          <w:bCs/>
        </w:rPr>
        <w:t xml:space="preserve">…rejection equates to rejecting the truth, working against it – </w:t>
      </w:r>
      <w:r w:rsidRPr="00EB7236">
        <w:rPr>
          <w:b/>
          <w:bCs/>
          <w:i/>
          <w:iCs/>
          <w:highlight w:val="yellow"/>
        </w:rPr>
        <w:t>“does not accept what we say” (NASB); “does not acknowledge our authority” (ESV)</w:t>
      </w:r>
    </w:p>
    <w:p w14:paraId="30FB9FBF" w14:textId="0E15BF08" w:rsidR="00390D8D" w:rsidRDefault="00390D8D" w:rsidP="00390D8D">
      <w:pPr>
        <w:pStyle w:val="ListParagraph"/>
        <w:numPr>
          <w:ilvl w:val="3"/>
          <w:numId w:val="5"/>
        </w:numPr>
      </w:pPr>
      <w:r w:rsidRPr="00EB7236">
        <w:rPr>
          <w:b/>
          <w:bCs/>
          <w:highlight w:val="yellow"/>
        </w:rPr>
        <w:t>Cf. 2 John 8</w:t>
      </w:r>
      <w:r>
        <w:t xml:space="preserve"> – what the apostles worked for, in the witness of Christ, is rejected by Diotrephes.</w:t>
      </w:r>
    </w:p>
    <w:p w14:paraId="22DC933B" w14:textId="00B036EC" w:rsidR="00390D8D" w:rsidRDefault="00390D8D" w:rsidP="00390D8D">
      <w:pPr>
        <w:pStyle w:val="ListParagraph"/>
        <w:numPr>
          <w:ilvl w:val="4"/>
          <w:numId w:val="5"/>
        </w:numPr>
      </w:pPr>
      <w:r>
        <w:t>Whether specifically in support of Docetic Gnostic error…</w:t>
      </w:r>
    </w:p>
    <w:p w14:paraId="0C3AC5EC" w14:textId="1E813EF2" w:rsidR="00390D8D" w:rsidRDefault="00390D8D" w:rsidP="00390D8D">
      <w:pPr>
        <w:pStyle w:val="ListParagraph"/>
        <w:numPr>
          <w:ilvl w:val="4"/>
          <w:numId w:val="5"/>
        </w:numPr>
      </w:pPr>
      <w:r>
        <w:t>…or in general rejection of their authority.</w:t>
      </w:r>
    </w:p>
    <w:p w14:paraId="1F61AF41" w14:textId="3D74AE8C" w:rsidR="00390D8D" w:rsidRDefault="00390D8D" w:rsidP="00390D8D">
      <w:pPr>
        <w:pStyle w:val="ListParagraph"/>
        <w:numPr>
          <w:ilvl w:val="1"/>
          <w:numId w:val="5"/>
        </w:numPr>
      </w:pPr>
      <w:r w:rsidRPr="00EB7236">
        <w:rPr>
          <w:b/>
          <w:bCs/>
        </w:rPr>
        <w:t>What John specifies as the reason for Diotrephes’ actions</w:t>
      </w:r>
      <w:r>
        <w:t xml:space="preserve"> – </w:t>
      </w:r>
      <w:r w:rsidR="001A4582">
        <w:t xml:space="preserve">he </w:t>
      </w:r>
      <w:r w:rsidR="001A4582" w:rsidRPr="00EB7236">
        <w:rPr>
          <w:b/>
          <w:bCs/>
          <w:i/>
          <w:iCs/>
          <w:highlight w:val="yellow"/>
        </w:rPr>
        <w:t>“loves to have the preeminence”</w:t>
      </w:r>
      <w:r w:rsidR="001A4582">
        <w:t xml:space="preserve"> – </w:t>
      </w:r>
      <w:proofErr w:type="spellStart"/>
      <w:r w:rsidR="001A4582" w:rsidRPr="00EB7236">
        <w:rPr>
          <w:i/>
          <w:iCs/>
        </w:rPr>
        <w:t>philoprōteuo</w:t>
      </w:r>
      <w:proofErr w:type="spellEnd"/>
      <w:r w:rsidR="001A4582" w:rsidRPr="00EB7236">
        <w:rPr>
          <w:i/>
          <w:iCs/>
        </w:rPr>
        <w:t>̄</w:t>
      </w:r>
      <w:r w:rsidR="001A4582">
        <w:t xml:space="preserve"> – “</w:t>
      </w:r>
      <w:r w:rsidR="001A4582" w:rsidRPr="001A4582">
        <w:t>to be fond of being first, i.e. ambitious of distinctio</w:t>
      </w:r>
      <w:r w:rsidR="001A4582">
        <w:t>n” (STRONG)</w:t>
      </w:r>
    </w:p>
    <w:p w14:paraId="34F62FF0" w14:textId="3416B8AB" w:rsidR="001A4582" w:rsidRDefault="001A4582" w:rsidP="001A4582">
      <w:pPr>
        <w:pStyle w:val="ListParagraph"/>
        <w:numPr>
          <w:ilvl w:val="2"/>
          <w:numId w:val="5"/>
        </w:numPr>
      </w:pPr>
      <w:r w:rsidRPr="00EB7236">
        <w:rPr>
          <w:b/>
          <w:bCs/>
          <w:highlight w:val="yellow"/>
        </w:rPr>
        <w:t>Cf. James 3:16</w:t>
      </w:r>
      <w:r>
        <w:t xml:space="preserve"> – when one has selfish-ambition he will be contrary to authority and working what is evil.</w:t>
      </w:r>
    </w:p>
    <w:p w14:paraId="7D4B54A0" w14:textId="33992F98" w:rsidR="001A4582" w:rsidRDefault="001A4582" w:rsidP="001A4582">
      <w:pPr>
        <w:pStyle w:val="ListParagraph"/>
        <w:numPr>
          <w:ilvl w:val="2"/>
          <w:numId w:val="5"/>
        </w:numPr>
      </w:pPr>
      <w:r>
        <w:t xml:space="preserve">Reminiscent of the mistaken mindset of the apostles – </w:t>
      </w:r>
      <w:r w:rsidRPr="00EB7236">
        <w:rPr>
          <w:b/>
          <w:bCs/>
          <w:highlight w:val="yellow"/>
        </w:rPr>
        <w:t>cf. Luke 22:24-27</w:t>
      </w:r>
      <w:r>
        <w:t xml:space="preserve"> – arguing over who would be the greatest, Jesus corrects – servant, lesser.</w:t>
      </w:r>
    </w:p>
    <w:p w14:paraId="43EF9D6A" w14:textId="0F7D4DA3" w:rsidR="001A4582" w:rsidRDefault="001A4582" w:rsidP="001A4582">
      <w:pPr>
        <w:pStyle w:val="ListParagraph"/>
        <w:numPr>
          <w:ilvl w:val="3"/>
          <w:numId w:val="5"/>
        </w:numPr>
      </w:pPr>
      <w:r>
        <w:t>Roles within the body are not for our vanity.</w:t>
      </w:r>
    </w:p>
    <w:p w14:paraId="1A59190F" w14:textId="37979344" w:rsidR="001A4582" w:rsidRPr="00EB7236" w:rsidRDefault="001A4582" w:rsidP="001A4582">
      <w:pPr>
        <w:pStyle w:val="ListParagraph"/>
        <w:numPr>
          <w:ilvl w:val="3"/>
          <w:numId w:val="5"/>
        </w:numPr>
        <w:rPr>
          <w:b/>
          <w:bCs/>
        </w:rPr>
      </w:pPr>
      <w:r w:rsidRPr="00EB7236">
        <w:rPr>
          <w:b/>
          <w:bCs/>
        </w:rPr>
        <w:lastRenderedPageBreak/>
        <w:t>THOSE WHO HAVE AUTHORITY OR ARE IN LEADERSHIP POSITIONS ARE SERVANTS OF THE LORD AND HIS BODY.</w:t>
      </w:r>
    </w:p>
    <w:p w14:paraId="2099AA02" w14:textId="6A732950" w:rsidR="001A4582" w:rsidRDefault="001A4582" w:rsidP="001A4582">
      <w:pPr>
        <w:pStyle w:val="ListParagraph"/>
        <w:numPr>
          <w:ilvl w:val="2"/>
          <w:numId w:val="5"/>
        </w:numPr>
      </w:pPr>
      <w:r>
        <w:t xml:space="preserve">Only One has preeminence – </w:t>
      </w:r>
      <w:r w:rsidRPr="00EB7236">
        <w:rPr>
          <w:b/>
          <w:bCs/>
          <w:highlight w:val="yellow"/>
        </w:rPr>
        <w:t>Colossians 1:18; 3:17</w:t>
      </w:r>
      <w:r>
        <w:t xml:space="preserve"> – we must submit to Him.</w:t>
      </w:r>
    </w:p>
    <w:p w14:paraId="54C8D1A8" w14:textId="3D978AF6" w:rsidR="001A4582" w:rsidRDefault="001A4582" w:rsidP="001A4582">
      <w:pPr>
        <w:pStyle w:val="ListParagraph"/>
        <w:numPr>
          <w:ilvl w:val="3"/>
          <w:numId w:val="5"/>
        </w:numPr>
      </w:pPr>
      <w:r>
        <w:t xml:space="preserve">Diotrephes’ </w:t>
      </w:r>
      <w:r w:rsidR="00A91A4C">
        <w:t>selfish ambition</w:t>
      </w:r>
      <w:r>
        <w:t xml:space="preserve"> blinded himself to the presence of Christ in John, and bringers of truth, and so he stood against Christ instead.</w:t>
      </w:r>
    </w:p>
    <w:p w14:paraId="7A1059A2" w14:textId="462FE694" w:rsidR="00CB2300" w:rsidRDefault="00180B5E" w:rsidP="00CB2300">
      <w:pPr>
        <w:pStyle w:val="ListParagraph"/>
        <w:numPr>
          <w:ilvl w:val="0"/>
          <w:numId w:val="5"/>
        </w:numPr>
      </w:pPr>
      <w:r>
        <w:t xml:space="preserve">To the Defiled and Unbelieving Nothing is Pure </w:t>
      </w:r>
      <w:r w:rsidRPr="00EB7236">
        <w:rPr>
          <w:b/>
          <w:bCs/>
          <w:highlight w:val="yellow"/>
        </w:rPr>
        <w:t>(</w:t>
      </w:r>
      <w:r w:rsidR="000B1E58" w:rsidRPr="00EB7236">
        <w:rPr>
          <w:b/>
          <w:bCs/>
          <w:highlight w:val="yellow"/>
        </w:rPr>
        <w:t>v. 10</w:t>
      </w:r>
      <w:r w:rsidR="00004733" w:rsidRPr="00EB7236">
        <w:rPr>
          <w:b/>
          <w:bCs/>
          <w:highlight w:val="yellow"/>
        </w:rPr>
        <w:t>)</w:t>
      </w:r>
    </w:p>
    <w:p w14:paraId="0BB374EC" w14:textId="7BBFE302" w:rsidR="00E66BA9" w:rsidRDefault="00410A33" w:rsidP="00E66BA9">
      <w:pPr>
        <w:pStyle w:val="ListParagraph"/>
        <w:numPr>
          <w:ilvl w:val="1"/>
          <w:numId w:val="5"/>
        </w:numPr>
      </w:pPr>
      <w:r>
        <w:t xml:space="preserve">Diotrephes’ love of preeminence translated to his active malice toward John and those who came with the truth – </w:t>
      </w:r>
      <w:r w:rsidRPr="00EB7236">
        <w:rPr>
          <w:b/>
          <w:bCs/>
          <w:highlight w:val="yellow"/>
        </w:rPr>
        <w:t>(v. 10a)</w:t>
      </w:r>
    </w:p>
    <w:p w14:paraId="1884DF1C" w14:textId="5DEBE155" w:rsidR="00410A33" w:rsidRDefault="00410A33" w:rsidP="00410A33">
      <w:pPr>
        <w:pStyle w:val="ListParagraph"/>
        <w:numPr>
          <w:ilvl w:val="2"/>
          <w:numId w:val="5"/>
        </w:numPr>
      </w:pPr>
      <w:r w:rsidRPr="00EB7236">
        <w:rPr>
          <w:b/>
          <w:bCs/>
          <w:i/>
          <w:iCs/>
          <w:highlight w:val="yellow"/>
        </w:rPr>
        <w:t>“</w:t>
      </w:r>
      <w:proofErr w:type="gramStart"/>
      <w:r w:rsidRPr="00EB7236">
        <w:rPr>
          <w:b/>
          <w:bCs/>
          <w:i/>
          <w:iCs/>
          <w:highlight w:val="yellow"/>
        </w:rPr>
        <w:t>talking</w:t>
      </w:r>
      <w:proofErr w:type="gramEnd"/>
      <w:r w:rsidRPr="00EB7236">
        <w:rPr>
          <w:b/>
          <w:bCs/>
          <w:i/>
          <w:iCs/>
          <w:highlight w:val="yellow"/>
        </w:rPr>
        <w:t xml:space="preserve"> wicked nonsense against us.</w:t>
      </w:r>
      <w:r w:rsidRPr="00EB7236">
        <w:rPr>
          <w:b/>
          <w:bCs/>
          <w:i/>
          <w:iCs/>
          <w:highlight w:val="yellow"/>
        </w:rPr>
        <w:t>” (ESV)</w:t>
      </w:r>
      <w:r>
        <w:t xml:space="preserve"> – the phrase indicates an effort to slander John’s name to others, but through nonsense.</w:t>
      </w:r>
    </w:p>
    <w:p w14:paraId="02814617" w14:textId="09DD4EA2" w:rsidR="00410A33" w:rsidRDefault="00410A33" w:rsidP="00410A33">
      <w:pPr>
        <w:pStyle w:val="ListParagraph"/>
        <w:numPr>
          <w:ilvl w:val="2"/>
          <w:numId w:val="5"/>
        </w:numPr>
      </w:pPr>
      <w:r>
        <w:t xml:space="preserve">What one should do – </w:t>
      </w:r>
      <w:r w:rsidRPr="00EB7236">
        <w:rPr>
          <w:b/>
          <w:bCs/>
          <w:highlight w:val="yellow"/>
        </w:rPr>
        <w:t>Romans 12:15; 3 John 3</w:t>
      </w:r>
      <w:r>
        <w:t xml:space="preserve"> – rejoicing with those who are actively doing good for the Lord’s cause.</w:t>
      </w:r>
    </w:p>
    <w:p w14:paraId="47196267" w14:textId="79BAE138" w:rsidR="00410A33" w:rsidRDefault="00410A33" w:rsidP="00410A33">
      <w:pPr>
        <w:pStyle w:val="ListParagraph"/>
        <w:numPr>
          <w:ilvl w:val="2"/>
          <w:numId w:val="5"/>
        </w:numPr>
      </w:pPr>
      <w:r>
        <w:t>What happens when one love</w:t>
      </w:r>
      <w:r w:rsidR="00A91A4C">
        <w:t>s</w:t>
      </w:r>
      <w:r>
        <w:t xml:space="preserve"> the preeminence – </w:t>
      </w:r>
      <w:r w:rsidRPr="00EB7236">
        <w:rPr>
          <w:b/>
          <w:bCs/>
          <w:highlight w:val="yellow"/>
        </w:rPr>
        <w:t>2 Corinthians 10:10</w:t>
      </w:r>
      <w:r>
        <w:t xml:space="preserve"> – not supplied with any evidence in contradiction to truth, pitiful efforts are made to degrade the man.</w:t>
      </w:r>
    </w:p>
    <w:p w14:paraId="36C5C218" w14:textId="71C6EA12" w:rsidR="00410A33" w:rsidRPr="00EB7236" w:rsidRDefault="00410A33" w:rsidP="00410A33">
      <w:pPr>
        <w:pStyle w:val="ListParagraph"/>
        <w:numPr>
          <w:ilvl w:val="3"/>
          <w:numId w:val="5"/>
        </w:numPr>
        <w:rPr>
          <w:b/>
          <w:bCs/>
        </w:rPr>
      </w:pPr>
      <w:r w:rsidRPr="00EB7236">
        <w:rPr>
          <w:b/>
          <w:bCs/>
        </w:rPr>
        <w:t>These are insecure individuals who cannot stomach the thought that anyone else is getting any attention…</w:t>
      </w:r>
    </w:p>
    <w:p w14:paraId="0969B816" w14:textId="6159606F" w:rsidR="00410A33" w:rsidRDefault="00410A33" w:rsidP="00410A33">
      <w:pPr>
        <w:pStyle w:val="ListParagraph"/>
        <w:numPr>
          <w:ilvl w:val="3"/>
          <w:numId w:val="5"/>
        </w:numPr>
      </w:pPr>
      <w:r w:rsidRPr="00EB7236">
        <w:rPr>
          <w:b/>
          <w:bCs/>
        </w:rPr>
        <w:t>…yet they are also those who miss the point altogether – men such as John are not seeking to promote self, but to place the attention on Christ!</w:t>
      </w:r>
    </w:p>
    <w:p w14:paraId="4BC3DDC9" w14:textId="60C782B8" w:rsidR="00410A33" w:rsidRDefault="00410A33" w:rsidP="00410A33">
      <w:pPr>
        <w:pStyle w:val="ListParagraph"/>
        <w:numPr>
          <w:ilvl w:val="2"/>
          <w:numId w:val="5"/>
        </w:numPr>
      </w:pPr>
      <w:r>
        <w:t xml:space="preserve">The problem – </w:t>
      </w:r>
      <w:r w:rsidRPr="00EB7236">
        <w:rPr>
          <w:b/>
          <w:bCs/>
          <w:highlight w:val="yellow"/>
        </w:rPr>
        <w:t>Titus 1:15</w:t>
      </w:r>
      <w:r w:rsidR="000B1E58" w:rsidRPr="00EB7236">
        <w:rPr>
          <w:b/>
          <w:bCs/>
          <w:highlight w:val="yellow"/>
        </w:rPr>
        <w:t>-16</w:t>
      </w:r>
      <w:r>
        <w:t xml:space="preserve"> – when one is not honestly devoted to the truth, but has an agenda, they will not be able to see anything positive though it is </w:t>
      </w:r>
      <w:r w:rsidR="00A91A4C">
        <w:t>present but</w:t>
      </w:r>
      <w:r>
        <w:t xml:space="preserve"> will inevitably find something negative (though it be fabricated).</w:t>
      </w:r>
    </w:p>
    <w:p w14:paraId="2DF21E66" w14:textId="7A1EAA79" w:rsidR="000B1E58" w:rsidRDefault="000B1E58" w:rsidP="00410A33">
      <w:pPr>
        <w:pStyle w:val="ListParagraph"/>
        <w:numPr>
          <w:ilvl w:val="2"/>
          <w:numId w:val="5"/>
        </w:numPr>
      </w:pPr>
      <w:r w:rsidRPr="00EB7236">
        <w:rPr>
          <w:b/>
          <w:bCs/>
          <w:highlight w:val="yellow"/>
        </w:rPr>
        <w:t>(v. 10b)</w:t>
      </w:r>
      <w:r>
        <w:t xml:space="preserve"> – this extends even to those who would have the intention to do what Diotrephes intends to do – they become a victim of his evil as well.</w:t>
      </w:r>
    </w:p>
    <w:p w14:paraId="6ED8D817" w14:textId="53E3385D" w:rsidR="000B1E58" w:rsidRDefault="000B1E58" w:rsidP="000B1E58">
      <w:pPr>
        <w:pStyle w:val="ListParagraph"/>
        <w:numPr>
          <w:ilvl w:val="1"/>
          <w:numId w:val="5"/>
        </w:numPr>
      </w:pPr>
      <w:r>
        <w:t xml:space="preserve">John intends to withstand him if he comes – </w:t>
      </w:r>
      <w:r w:rsidRPr="00EB7236">
        <w:rPr>
          <w:b/>
          <w:bCs/>
          <w:highlight w:val="yellow"/>
        </w:rPr>
        <w:t>(v. 10a)</w:t>
      </w:r>
      <w:r>
        <w:t xml:space="preserve"> – </w:t>
      </w:r>
      <w:r w:rsidRPr="00EB7236">
        <w:rPr>
          <w:b/>
          <w:bCs/>
          <w:i/>
          <w:iCs/>
        </w:rPr>
        <w:t xml:space="preserve">the only way a Diotrephes can persist in his evil and ruin a church is for faithful brethren to do nothing </w:t>
      </w:r>
      <w:r>
        <w:t>(</w:t>
      </w:r>
      <w:r w:rsidRPr="00EB7236">
        <w:rPr>
          <w:b/>
          <w:bCs/>
          <w:highlight w:val="yellow"/>
        </w:rPr>
        <w:t>cf. Matthew 12:30</w:t>
      </w:r>
      <w:r>
        <w:t xml:space="preserve"> – in doing nothing they </w:t>
      </w:r>
      <w:r w:rsidR="005C015D">
        <w:t>scatter</w:t>
      </w:r>
      <w:r>
        <w:t xml:space="preserve"> abroad.).</w:t>
      </w:r>
    </w:p>
    <w:p w14:paraId="12AD097D" w14:textId="1E4218FB" w:rsidR="00CB2300" w:rsidRDefault="00CB2300" w:rsidP="00CB2300">
      <w:pPr>
        <w:pStyle w:val="ListParagraph"/>
        <w:numPr>
          <w:ilvl w:val="0"/>
          <w:numId w:val="5"/>
        </w:numPr>
      </w:pPr>
      <w:r>
        <w:t xml:space="preserve">Imitation of Good </w:t>
      </w:r>
      <w:r w:rsidR="00F86521">
        <w:t xml:space="preserve">Determines Our Relationship with God </w:t>
      </w:r>
      <w:r w:rsidR="00F86521" w:rsidRPr="00EB7236">
        <w:rPr>
          <w:b/>
          <w:bCs/>
          <w:highlight w:val="yellow"/>
        </w:rPr>
        <w:t>(vv. 11-12)</w:t>
      </w:r>
    </w:p>
    <w:p w14:paraId="3BFAF0DC" w14:textId="69EC56AC" w:rsidR="000B1E58" w:rsidRDefault="000B1E58" w:rsidP="000B1E58">
      <w:pPr>
        <w:pStyle w:val="ListParagraph"/>
        <w:numPr>
          <w:ilvl w:val="1"/>
          <w:numId w:val="5"/>
        </w:numPr>
      </w:pPr>
      <w:r w:rsidRPr="00EB7236">
        <w:rPr>
          <w:b/>
          <w:bCs/>
          <w:highlight w:val="yellow"/>
        </w:rPr>
        <w:t>(v. 11)</w:t>
      </w:r>
      <w:r>
        <w:t xml:space="preserve"> – Diotrephes usurped the position of judge, and arbitrarily determined that only siding with him was right.</w:t>
      </w:r>
    </w:p>
    <w:p w14:paraId="09C5A494" w14:textId="503E4962" w:rsidR="000B1E58" w:rsidRDefault="000B1E58" w:rsidP="000B1E58">
      <w:pPr>
        <w:pStyle w:val="ListParagraph"/>
        <w:numPr>
          <w:ilvl w:val="2"/>
          <w:numId w:val="5"/>
        </w:numPr>
      </w:pPr>
      <w:r>
        <w:t>Some allow themselves to be intimidated by these kinds of men and are made to abandon what is true in support of such a one.</w:t>
      </w:r>
    </w:p>
    <w:p w14:paraId="01689263" w14:textId="54E7FDDC" w:rsidR="000B1E58" w:rsidRDefault="000B1E58" w:rsidP="000B1E58">
      <w:pPr>
        <w:pStyle w:val="ListParagraph"/>
        <w:numPr>
          <w:ilvl w:val="2"/>
          <w:numId w:val="5"/>
        </w:numPr>
      </w:pPr>
      <w:r>
        <w:t xml:space="preserve">John is encouraging Gaius to continue doing what he has been doing </w:t>
      </w:r>
      <w:r w:rsidRPr="00EB7236">
        <w:rPr>
          <w:b/>
          <w:bCs/>
          <w:highlight w:val="yellow"/>
        </w:rPr>
        <w:t>(vv. 5-6),</w:t>
      </w:r>
      <w:r>
        <w:t xml:space="preserve"> and do not be swayed by Diotrephes’ threats.</w:t>
      </w:r>
    </w:p>
    <w:p w14:paraId="7B4216D1" w14:textId="06618428" w:rsidR="000B1E58" w:rsidRDefault="005C015D" w:rsidP="000B1E58">
      <w:pPr>
        <w:pStyle w:val="ListParagraph"/>
        <w:numPr>
          <w:ilvl w:val="2"/>
          <w:numId w:val="5"/>
        </w:numPr>
      </w:pPr>
      <w:r w:rsidRPr="00EB7236">
        <w:rPr>
          <w:b/>
          <w:bCs/>
          <w:highlight w:val="yellow"/>
        </w:rPr>
        <w:t>1 John 3:6-7</w:t>
      </w:r>
      <w:r>
        <w:t xml:space="preserve"> – only those who do good are in fellowship with God.</w:t>
      </w:r>
    </w:p>
    <w:p w14:paraId="34F21BC3" w14:textId="3D6D3308" w:rsidR="005C015D" w:rsidRDefault="005C015D" w:rsidP="005C015D">
      <w:pPr>
        <w:pStyle w:val="ListParagraph"/>
        <w:numPr>
          <w:ilvl w:val="1"/>
          <w:numId w:val="5"/>
        </w:numPr>
      </w:pPr>
      <w:r w:rsidRPr="00EB7236">
        <w:rPr>
          <w:b/>
          <w:bCs/>
          <w:highlight w:val="yellow"/>
        </w:rPr>
        <w:lastRenderedPageBreak/>
        <w:t>(v. 12)</w:t>
      </w:r>
      <w:r>
        <w:t xml:space="preserve"> – Demetrius is in fellowship with God based on the testimony of others (seeing his fruit), but more especially that of the truth, and the testimony of John and others.</w:t>
      </w:r>
    </w:p>
    <w:p w14:paraId="697325F3" w14:textId="2CBBA2B2" w:rsidR="005C015D" w:rsidRDefault="005C015D" w:rsidP="005C015D">
      <w:pPr>
        <w:pStyle w:val="ListParagraph"/>
        <w:numPr>
          <w:ilvl w:val="2"/>
          <w:numId w:val="5"/>
        </w:numPr>
      </w:pPr>
      <w:r>
        <w:t>He is likely bearing this letter, and John’s encouragement for Gaius to continue his work of hospitality is with reference to receiving Demetrius when he comes through.</w:t>
      </w:r>
    </w:p>
    <w:p w14:paraId="5788E659" w14:textId="757EC0C4" w:rsidR="005C015D" w:rsidRDefault="005C015D" w:rsidP="005C015D">
      <w:pPr>
        <w:pStyle w:val="ListParagraph"/>
        <w:numPr>
          <w:ilvl w:val="2"/>
          <w:numId w:val="5"/>
        </w:numPr>
      </w:pPr>
      <w:r>
        <w:t>Will he imitate Demetrius in doing good (as he labors in the truth), or will he imitate Diotrephes.</w:t>
      </w:r>
    </w:p>
    <w:p w14:paraId="6D2946C0" w14:textId="0D72CD66" w:rsidR="007810F9" w:rsidRDefault="007810F9" w:rsidP="003F7348">
      <w:pPr>
        <w:pStyle w:val="ListParagraph"/>
        <w:numPr>
          <w:ilvl w:val="0"/>
          <w:numId w:val="2"/>
        </w:numPr>
      </w:pPr>
      <w:r>
        <w:t xml:space="preserve">A Good Relationship in Truth </w:t>
      </w:r>
      <w:r w:rsidRPr="00EB7236">
        <w:rPr>
          <w:b/>
          <w:bCs/>
          <w:highlight w:val="yellow"/>
        </w:rPr>
        <w:t>(vv. 13-14)</w:t>
      </w:r>
    </w:p>
    <w:p w14:paraId="04A3228B" w14:textId="1A409477" w:rsidR="00E72E7D" w:rsidRDefault="00E72E7D" w:rsidP="00E72E7D">
      <w:pPr>
        <w:pStyle w:val="ListParagraph"/>
        <w:numPr>
          <w:ilvl w:val="0"/>
          <w:numId w:val="6"/>
        </w:numPr>
      </w:pPr>
      <w:r>
        <w:t>Rather than brethren being in competition, there is a mutual love and affection for those who are in fellowship with God</w:t>
      </w:r>
      <w:r w:rsidR="0021705F">
        <w:t xml:space="preserve"> – we’re all working toward the same end of exalting the name of </w:t>
      </w:r>
      <w:r w:rsidR="00EB7236">
        <w:t>Christ and</w:t>
      </w:r>
      <w:r w:rsidR="0021705F">
        <w:t xml:space="preserve"> taking comfort in His shadow.</w:t>
      </w:r>
    </w:p>
    <w:p w14:paraId="3555EF00" w14:textId="58384ADC" w:rsidR="00E72E7D" w:rsidRDefault="00E72E7D" w:rsidP="00E72E7D">
      <w:pPr>
        <w:pStyle w:val="ListParagraph"/>
        <w:numPr>
          <w:ilvl w:val="0"/>
          <w:numId w:val="6"/>
        </w:numPr>
      </w:pPr>
      <w:r>
        <w:t>Greetings of peace replace malicious imprecations when truth brings disciples together.</w:t>
      </w:r>
    </w:p>
    <w:p w14:paraId="33958B5C" w14:textId="7812F3DE" w:rsidR="00EB7236" w:rsidRPr="00BD2A9B" w:rsidRDefault="00EB7236" w:rsidP="00EB7236">
      <w:pPr>
        <w:rPr>
          <w:b/>
          <w:bCs/>
        </w:rPr>
      </w:pPr>
      <w:r w:rsidRPr="00BD2A9B">
        <w:rPr>
          <w:b/>
          <w:bCs/>
        </w:rPr>
        <w:t>Conclusion</w:t>
      </w:r>
    </w:p>
    <w:p w14:paraId="69A40437" w14:textId="19EAFDFA" w:rsidR="00EB7236" w:rsidRDefault="00BD2A9B" w:rsidP="00EB7236">
      <w:pPr>
        <w:pStyle w:val="ListParagraph"/>
        <w:numPr>
          <w:ilvl w:val="0"/>
          <w:numId w:val="7"/>
        </w:numPr>
      </w:pPr>
      <w:r>
        <w:t>It is important that we are actively engaged in promoting and supporting the truth with whatever opportunity and ability we have.</w:t>
      </w:r>
    </w:p>
    <w:p w14:paraId="6FB03746" w14:textId="4E3C66E5" w:rsidR="00BD2A9B" w:rsidRDefault="00BD2A9B" w:rsidP="00BD2A9B">
      <w:pPr>
        <w:pStyle w:val="ListParagraph"/>
        <w:numPr>
          <w:ilvl w:val="0"/>
          <w:numId w:val="7"/>
        </w:numPr>
      </w:pPr>
      <w:r>
        <w:t>It is also important that when others threaten in their opposition to truth that we persist in doing good.</w:t>
      </w:r>
    </w:p>
    <w:p w14:paraId="0B85F1DE" w14:textId="037732BC" w:rsidR="00BD2A9B" w:rsidRDefault="00BD2A9B" w:rsidP="00BD2A9B">
      <w:pPr>
        <w:pStyle w:val="ListParagraph"/>
        <w:numPr>
          <w:ilvl w:val="0"/>
          <w:numId w:val="7"/>
        </w:numPr>
      </w:pPr>
      <w:r>
        <w:t>The truth is what we love, and our love for others should always be determined by the truth – egotism has no place.</w:t>
      </w:r>
    </w:p>
    <w:sectPr w:rsidR="00BD2A9B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401DD" w14:textId="77777777" w:rsidR="002E28F9" w:rsidRDefault="002E28F9" w:rsidP="003F7348">
      <w:r>
        <w:separator/>
      </w:r>
    </w:p>
  </w:endnote>
  <w:endnote w:type="continuationSeparator" w:id="0">
    <w:p w14:paraId="7CC1D244" w14:textId="77777777" w:rsidR="002E28F9" w:rsidRDefault="002E28F9" w:rsidP="003F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13044691"/>
      <w:docPartObj>
        <w:docPartGallery w:val="Page Numbers (Bottom of Page)"/>
        <w:docPartUnique/>
      </w:docPartObj>
    </w:sdtPr>
    <w:sdtContent>
      <w:p w14:paraId="07AA5FFC" w14:textId="28A10218" w:rsidR="003F7348" w:rsidRDefault="003F7348" w:rsidP="008E72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E28238" w14:textId="77777777" w:rsidR="003F7348" w:rsidRDefault="003F7348" w:rsidP="003F73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82941646"/>
      <w:docPartObj>
        <w:docPartGallery w:val="Page Numbers (Bottom of Page)"/>
        <w:docPartUnique/>
      </w:docPartObj>
    </w:sdtPr>
    <w:sdtContent>
      <w:p w14:paraId="18CE94FB" w14:textId="4D7A24FA" w:rsidR="003F7348" w:rsidRDefault="003F7348" w:rsidP="008E72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976A1C" w14:textId="77777777" w:rsidR="003F7348" w:rsidRDefault="003F7348" w:rsidP="003F73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AF29F" w14:textId="77777777" w:rsidR="002E28F9" w:rsidRDefault="002E28F9" w:rsidP="003F7348">
      <w:r>
        <w:separator/>
      </w:r>
    </w:p>
  </w:footnote>
  <w:footnote w:type="continuationSeparator" w:id="0">
    <w:p w14:paraId="455EA389" w14:textId="77777777" w:rsidR="002E28F9" w:rsidRDefault="002E28F9" w:rsidP="003F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B84B" w14:textId="29D80C46" w:rsidR="003F7348" w:rsidRDefault="003F7348" w:rsidP="003F7348">
    <w:pPr>
      <w:pStyle w:val="Header"/>
      <w:jc w:val="right"/>
    </w:pPr>
    <w:r>
      <w:t xml:space="preserve">Imitate </w:t>
    </w:r>
    <w:r w:rsidR="001C5EC0">
      <w:t xml:space="preserve">What is </w:t>
    </w:r>
    <w:r>
      <w:t>Good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74F5A"/>
    <w:multiLevelType w:val="hybridMultilevel"/>
    <w:tmpl w:val="FE8869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3C070E"/>
    <w:multiLevelType w:val="hybridMultilevel"/>
    <w:tmpl w:val="88A6B0A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C72B2D"/>
    <w:multiLevelType w:val="hybridMultilevel"/>
    <w:tmpl w:val="88A6B0A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F45133"/>
    <w:multiLevelType w:val="hybridMultilevel"/>
    <w:tmpl w:val="CCF8BB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EA0187"/>
    <w:multiLevelType w:val="hybridMultilevel"/>
    <w:tmpl w:val="7E248F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14EA9"/>
    <w:multiLevelType w:val="hybridMultilevel"/>
    <w:tmpl w:val="CA38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F385F"/>
    <w:multiLevelType w:val="hybridMultilevel"/>
    <w:tmpl w:val="88EEB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0296">
    <w:abstractNumId w:val="5"/>
  </w:num>
  <w:num w:numId="2" w16cid:durableId="726149757">
    <w:abstractNumId w:val="4"/>
  </w:num>
  <w:num w:numId="3" w16cid:durableId="1733654620">
    <w:abstractNumId w:val="0"/>
  </w:num>
  <w:num w:numId="4" w16cid:durableId="1617828175">
    <w:abstractNumId w:val="1"/>
  </w:num>
  <w:num w:numId="5" w16cid:durableId="94786917">
    <w:abstractNumId w:val="2"/>
  </w:num>
  <w:num w:numId="6" w16cid:durableId="856848489">
    <w:abstractNumId w:val="3"/>
  </w:num>
  <w:num w:numId="7" w16cid:durableId="653221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48"/>
    <w:rsid w:val="00004733"/>
    <w:rsid w:val="00011C2B"/>
    <w:rsid w:val="00012A38"/>
    <w:rsid w:val="00070CD9"/>
    <w:rsid w:val="000B1E58"/>
    <w:rsid w:val="000E5918"/>
    <w:rsid w:val="001062F6"/>
    <w:rsid w:val="0011001A"/>
    <w:rsid w:val="001263A0"/>
    <w:rsid w:val="00131543"/>
    <w:rsid w:val="0014592E"/>
    <w:rsid w:val="00167B8E"/>
    <w:rsid w:val="00180B5E"/>
    <w:rsid w:val="001A4582"/>
    <w:rsid w:val="001B7553"/>
    <w:rsid w:val="001C5EC0"/>
    <w:rsid w:val="0021705F"/>
    <w:rsid w:val="0022154E"/>
    <w:rsid w:val="00264DE0"/>
    <w:rsid w:val="002E28F9"/>
    <w:rsid w:val="0034567F"/>
    <w:rsid w:val="00346EC1"/>
    <w:rsid w:val="00364C22"/>
    <w:rsid w:val="00376E28"/>
    <w:rsid w:val="00390D8D"/>
    <w:rsid w:val="00396AB8"/>
    <w:rsid w:val="003A5368"/>
    <w:rsid w:val="003D5FC1"/>
    <w:rsid w:val="003F3144"/>
    <w:rsid w:val="003F7348"/>
    <w:rsid w:val="00410A33"/>
    <w:rsid w:val="00455201"/>
    <w:rsid w:val="00486EDB"/>
    <w:rsid w:val="004D1820"/>
    <w:rsid w:val="004E049F"/>
    <w:rsid w:val="00535676"/>
    <w:rsid w:val="00555114"/>
    <w:rsid w:val="00592235"/>
    <w:rsid w:val="005B0F7B"/>
    <w:rsid w:val="005C015D"/>
    <w:rsid w:val="00612107"/>
    <w:rsid w:val="0073357E"/>
    <w:rsid w:val="007810F9"/>
    <w:rsid w:val="007B7AE5"/>
    <w:rsid w:val="007F5373"/>
    <w:rsid w:val="008766E6"/>
    <w:rsid w:val="008809F4"/>
    <w:rsid w:val="008D0FDD"/>
    <w:rsid w:val="009153A8"/>
    <w:rsid w:val="00985949"/>
    <w:rsid w:val="00A1675F"/>
    <w:rsid w:val="00A81691"/>
    <w:rsid w:val="00A91A4C"/>
    <w:rsid w:val="00AD3D57"/>
    <w:rsid w:val="00B2672E"/>
    <w:rsid w:val="00BD2A9B"/>
    <w:rsid w:val="00C45356"/>
    <w:rsid w:val="00C559B2"/>
    <w:rsid w:val="00C66644"/>
    <w:rsid w:val="00CB2300"/>
    <w:rsid w:val="00CB5487"/>
    <w:rsid w:val="00CD482A"/>
    <w:rsid w:val="00D47501"/>
    <w:rsid w:val="00D56CF2"/>
    <w:rsid w:val="00D647A1"/>
    <w:rsid w:val="00DA5568"/>
    <w:rsid w:val="00DD1920"/>
    <w:rsid w:val="00E13FB4"/>
    <w:rsid w:val="00E66BA9"/>
    <w:rsid w:val="00E72E7D"/>
    <w:rsid w:val="00EB7236"/>
    <w:rsid w:val="00ED0186"/>
    <w:rsid w:val="00EF37C3"/>
    <w:rsid w:val="00EF7B0A"/>
    <w:rsid w:val="00F028E0"/>
    <w:rsid w:val="00F86521"/>
    <w:rsid w:val="00F95114"/>
    <w:rsid w:val="00F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69DC9"/>
  <w15:chartTrackingRefBased/>
  <w15:docId w15:val="{D24C3840-B2AE-514F-AF17-51D4A954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3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3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3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3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3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3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3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3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3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3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3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3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3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34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F7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348"/>
  </w:style>
  <w:style w:type="character" w:styleId="PageNumber">
    <w:name w:val="page number"/>
    <w:basedOn w:val="DefaultParagraphFont"/>
    <w:uiPriority w:val="99"/>
    <w:semiHidden/>
    <w:unhideWhenUsed/>
    <w:rsid w:val="003F7348"/>
  </w:style>
  <w:style w:type="paragraph" w:styleId="Header">
    <w:name w:val="header"/>
    <w:basedOn w:val="Normal"/>
    <w:link w:val="HeaderChar"/>
    <w:uiPriority w:val="99"/>
    <w:unhideWhenUsed/>
    <w:rsid w:val="003F7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108</cp:revision>
  <dcterms:created xsi:type="dcterms:W3CDTF">2024-10-30T15:46:00Z</dcterms:created>
  <dcterms:modified xsi:type="dcterms:W3CDTF">2024-11-01T21:31:00Z</dcterms:modified>
</cp:coreProperties>
</file>