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DE073" w14:textId="5F7BFD44" w:rsidR="007B7AE5" w:rsidRPr="00E0049F" w:rsidRDefault="00E0049F">
      <w:pPr>
        <w:rPr>
          <w:b/>
          <w:bCs/>
          <w:sz w:val="32"/>
          <w:szCs w:val="32"/>
        </w:rPr>
      </w:pPr>
      <w:r w:rsidRPr="00E0049F">
        <w:rPr>
          <w:b/>
          <w:bCs/>
          <w:sz w:val="32"/>
          <w:szCs w:val="32"/>
        </w:rPr>
        <w:t>Let Them Serve as Deacons</w:t>
      </w:r>
    </w:p>
    <w:p w14:paraId="0F0678ED" w14:textId="05E8CE4C" w:rsidR="00E0049F" w:rsidRPr="00E0049F" w:rsidRDefault="00E0049F">
      <w:pPr>
        <w:rPr>
          <w:i/>
          <w:iCs/>
          <w:sz w:val="28"/>
          <w:szCs w:val="28"/>
        </w:rPr>
      </w:pPr>
      <w:r w:rsidRPr="00E0049F">
        <w:rPr>
          <w:i/>
          <w:iCs/>
          <w:sz w:val="28"/>
          <w:szCs w:val="28"/>
        </w:rPr>
        <w:t>1 Timothy 3:8-13</w:t>
      </w:r>
    </w:p>
    <w:p w14:paraId="3D732725" w14:textId="215E312C" w:rsidR="00E0049F" w:rsidRPr="00E0049F" w:rsidRDefault="00E0049F">
      <w:pPr>
        <w:rPr>
          <w:b/>
          <w:bCs/>
        </w:rPr>
      </w:pPr>
      <w:r w:rsidRPr="00E0049F">
        <w:rPr>
          <w:b/>
          <w:bCs/>
        </w:rPr>
        <w:t>Introduction</w:t>
      </w:r>
    </w:p>
    <w:p w14:paraId="6664D26C" w14:textId="771E851B" w:rsidR="00E0049F" w:rsidRDefault="006E0783" w:rsidP="006E0783">
      <w:pPr>
        <w:pStyle w:val="ListParagraph"/>
        <w:numPr>
          <w:ilvl w:val="0"/>
          <w:numId w:val="1"/>
        </w:numPr>
      </w:pPr>
      <w:r>
        <w:t>God’s design of the church was meticulously and flawlessly thought out in eternity.</w:t>
      </w:r>
    </w:p>
    <w:p w14:paraId="1BA1179A" w14:textId="77CB0F9F" w:rsidR="006E0783" w:rsidRDefault="006E0783" w:rsidP="006E0783">
      <w:pPr>
        <w:pStyle w:val="ListParagraph"/>
        <w:numPr>
          <w:ilvl w:val="0"/>
          <w:numId w:val="1"/>
        </w:numPr>
      </w:pPr>
      <w:r>
        <w:t xml:space="preserve">His design included organization, which included those who would serve as deacons – </w:t>
      </w:r>
      <w:r w:rsidRPr="006E0783">
        <w:rPr>
          <w:b/>
          <w:bCs/>
          <w:highlight w:val="yellow"/>
        </w:rPr>
        <w:t>Philippians 1:1; 1 Timothy 3:8-13</w:t>
      </w:r>
    </w:p>
    <w:p w14:paraId="151EE93E" w14:textId="1978EC1B" w:rsidR="006E0783" w:rsidRDefault="006E0783" w:rsidP="006E0783">
      <w:pPr>
        <w:pStyle w:val="ListParagraph"/>
        <w:numPr>
          <w:ilvl w:val="0"/>
          <w:numId w:val="1"/>
        </w:numPr>
      </w:pPr>
      <w:r>
        <w:t>The work of deacons, as well as their qualifications, must be studied carefully and thoughtfully.</w:t>
      </w:r>
    </w:p>
    <w:p w14:paraId="0EE1DB35" w14:textId="7DD81B63" w:rsidR="006E0783" w:rsidRDefault="006E0783" w:rsidP="006E0783">
      <w:pPr>
        <w:pStyle w:val="ListParagraph"/>
        <w:numPr>
          <w:ilvl w:val="1"/>
          <w:numId w:val="1"/>
        </w:numPr>
      </w:pPr>
      <w:r>
        <w:t>Much ignorance and confusion exist over this subject which is readily accessible to our minds.</w:t>
      </w:r>
    </w:p>
    <w:p w14:paraId="53B264F6" w14:textId="3EE51B86" w:rsidR="006E0783" w:rsidRDefault="006E0783" w:rsidP="006E0783">
      <w:pPr>
        <w:pStyle w:val="ListParagraph"/>
        <w:numPr>
          <w:ilvl w:val="1"/>
          <w:numId w:val="1"/>
        </w:numPr>
      </w:pPr>
      <w:r>
        <w:t>Rather than speculating, or consulting man’s wisdom, we ought to let the plain word of God instruct us.</w:t>
      </w:r>
    </w:p>
    <w:p w14:paraId="4A8E64D5" w14:textId="7FDC9C18" w:rsidR="006E0783" w:rsidRDefault="006E0783" w:rsidP="006E0783">
      <w:pPr>
        <w:pStyle w:val="ListParagraph"/>
        <w:numPr>
          <w:ilvl w:val="0"/>
          <w:numId w:val="1"/>
        </w:numPr>
      </w:pPr>
      <w:r>
        <w:t>Deacons are an integral part of a congregation functioning faithfully and effectively as the body of Christ.</w:t>
      </w:r>
    </w:p>
    <w:p w14:paraId="52C05D14" w14:textId="2C63FD63" w:rsidR="00E0049F" w:rsidRDefault="007B1765" w:rsidP="00E0049F">
      <w:pPr>
        <w:pStyle w:val="ListParagraph"/>
        <w:numPr>
          <w:ilvl w:val="0"/>
          <w:numId w:val="2"/>
        </w:numPr>
      </w:pPr>
      <w:r>
        <w:t>The Work of Deacons</w:t>
      </w:r>
    </w:p>
    <w:p w14:paraId="4F329AAE" w14:textId="356D90F3" w:rsidR="007B1765" w:rsidRDefault="007B1765" w:rsidP="007B1765">
      <w:pPr>
        <w:pStyle w:val="ListParagraph"/>
        <w:numPr>
          <w:ilvl w:val="0"/>
          <w:numId w:val="3"/>
        </w:numPr>
      </w:pPr>
      <w:r>
        <w:t>Terminology</w:t>
      </w:r>
    </w:p>
    <w:p w14:paraId="0770BC9D" w14:textId="7F6C50BB" w:rsidR="008B3BC9" w:rsidRDefault="008B3BC9" w:rsidP="008B3BC9">
      <w:pPr>
        <w:pStyle w:val="ListParagraph"/>
        <w:numPr>
          <w:ilvl w:val="1"/>
          <w:numId w:val="3"/>
        </w:numPr>
      </w:pPr>
      <w:proofErr w:type="spellStart"/>
      <w:r w:rsidRPr="001044E6">
        <w:rPr>
          <w:i/>
          <w:iCs/>
        </w:rPr>
        <w:t>D</w:t>
      </w:r>
      <w:r w:rsidRPr="001044E6">
        <w:rPr>
          <w:i/>
          <w:iCs/>
        </w:rPr>
        <w:t>iakonos</w:t>
      </w:r>
      <w:proofErr w:type="spellEnd"/>
      <w:r>
        <w:t xml:space="preserve"> – </w:t>
      </w:r>
      <w:r w:rsidR="001812A4">
        <w:t>“</w:t>
      </w:r>
      <w:r w:rsidR="001812A4" w:rsidRPr="001812A4">
        <w:t xml:space="preserve">probably from an obsolete </w:t>
      </w:r>
      <w:proofErr w:type="spellStart"/>
      <w:r w:rsidR="001812A4" w:rsidRPr="001812A4">
        <w:t>διάκω</w:t>
      </w:r>
      <w:proofErr w:type="spellEnd"/>
      <w:r w:rsidR="001812A4" w:rsidRPr="001812A4">
        <w:t xml:space="preserve"> </w:t>
      </w:r>
      <w:proofErr w:type="spellStart"/>
      <w:r w:rsidR="001812A4" w:rsidRPr="00B53D8B">
        <w:rPr>
          <w:i/>
          <w:iCs/>
        </w:rPr>
        <w:t>diako</w:t>
      </w:r>
      <w:proofErr w:type="spellEnd"/>
      <w:r w:rsidR="001812A4" w:rsidRPr="00B53D8B">
        <w:rPr>
          <w:i/>
          <w:iCs/>
        </w:rPr>
        <w:t>̄</w:t>
      </w:r>
      <w:r w:rsidR="001812A4" w:rsidRPr="001812A4">
        <w:t xml:space="preserve"> (to run on errands; compare 1377); an attendant, i.e. (genitive case) a waiter (at table or in other menial duties)</w:t>
      </w:r>
      <w:r w:rsidR="001812A4">
        <w:t>” (STRONG)</w:t>
      </w:r>
    </w:p>
    <w:p w14:paraId="3305ABDB" w14:textId="68B41A67" w:rsidR="009A350B" w:rsidRDefault="009A350B" w:rsidP="0099181E">
      <w:pPr>
        <w:pStyle w:val="ListParagraph"/>
        <w:numPr>
          <w:ilvl w:val="2"/>
          <w:numId w:val="3"/>
        </w:numPr>
      </w:pPr>
      <w:r>
        <w:t>“</w:t>
      </w:r>
      <w:proofErr w:type="gramStart"/>
      <w:r w:rsidRPr="009A350B">
        <w:t>primarily</w:t>
      </w:r>
      <w:proofErr w:type="gramEnd"/>
      <w:r w:rsidRPr="009A350B">
        <w:t xml:space="preserve"> denotes a “servant,” whether as doing servile work, or as an attendant rendering free service, without particular reference to its character.</w:t>
      </w:r>
      <w:r>
        <w:t>” (VINE)</w:t>
      </w:r>
    </w:p>
    <w:p w14:paraId="3AD338E1" w14:textId="01D4D8FB" w:rsidR="009A350B" w:rsidRPr="001044E6" w:rsidRDefault="009A350B" w:rsidP="009A350B">
      <w:pPr>
        <w:pStyle w:val="ListParagraph"/>
        <w:numPr>
          <w:ilvl w:val="3"/>
          <w:numId w:val="3"/>
        </w:numPr>
        <w:rPr>
          <w:b/>
          <w:bCs/>
        </w:rPr>
      </w:pPr>
      <w:r w:rsidRPr="001044E6">
        <w:rPr>
          <w:b/>
          <w:bCs/>
        </w:rPr>
        <w:t xml:space="preserve">Descriptive of the work – </w:t>
      </w:r>
      <w:r w:rsidR="008A4FF8" w:rsidRPr="001044E6">
        <w:rPr>
          <w:b/>
          <w:bCs/>
        </w:rPr>
        <w:t>sailors</w:t>
      </w:r>
      <w:r w:rsidRPr="001044E6">
        <w:rPr>
          <w:b/>
          <w:bCs/>
        </w:rPr>
        <w:t xml:space="preserve"> sail, drivers drive, etc.</w:t>
      </w:r>
    </w:p>
    <w:p w14:paraId="74249976" w14:textId="76B7591A" w:rsidR="009A350B" w:rsidRDefault="009A350B" w:rsidP="009A350B">
      <w:pPr>
        <w:pStyle w:val="ListParagraph"/>
        <w:numPr>
          <w:ilvl w:val="3"/>
          <w:numId w:val="3"/>
        </w:numPr>
      </w:pPr>
      <w:r w:rsidRPr="001044E6">
        <w:rPr>
          <w:b/>
          <w:bCs/>
          <w:i/>
          <w:iCs/>
          <w:highlight w:val="yellow"/>
        </w:rPr>
        <w:t>“</w:t>
      </w:r>
      <w:proofErr w:type="gramStart"/>
      <w:r w:rsidRPr="001044E6">
        <w:rPr>
          <w:b/>
          <w:bCs/>
          <w:i/>
          <w:iCs/>
          <w:highlight w:val="yellow"/>
        </w:rPr>
        <w:t>let</w:t>
      </w:r>
      <w:proofErr w:type="gramEnd"/>
      <w:r w:rsidRPr="001044E6">
        <w:rPr>
          <w:b/>
          <w:bCs/>
          <w:i/>
          <w:iCs/>
          <w:highlight w:val="yellow"/>
        </w:rPr>
        <w:t xml:space="preserve"> them </w:t>
      </w:r>
      <w:r w:rsidRPr="001044E6">
        <w:rPr>
          <w:b/>
          <w:bCs/>
          <w:i/>
          <w:iCs/>
          <w:highlight w:val="yellow"/>
          <w:u w:val="single"/>
        </w:rPr>
        <w:t>serve as deacons</w:t>
      </w:r>
      <w:r w:rsidRPr="001044E6">
        <w:rPr>
          <w:b/>
          <w:bCs/>
          <w:i/>
          <w:iCs/>
          <w:highlight w:val="yellow"/>
        </w:rPr>
        <w:t xml:space="preserve"> </w:t>
      </w:r>
      <w:r w:rsidRPr="001044E6">
        <w:rPr>
          <w:b/>
          <w:bCs/>
          <w:i/>
          <w:iCs/>
          <w:highlight w:val="yellow"/>
        </w:rPr>
        <w:t>(</w:t>
      </w:r>
      <w:proofErr w:type="spellStart"/>
      <w:r w:rsidRPr="001044E6">
        <w:rPr>
          <w:b/>
          <w:bCs/>
          <w:i/>
          <w:iCs/>
          <w:highlight w:val="yellow"/>
        </w:rPr>
        <w:t>diakoneo</w:t>
      </w:r>
      <w:proofErr w:type="spellEnd"/>
      <w:r w:rsidRPr="001044E6">
        <w:rPr>
          <w:b/>
          <w:bCs/>
          <w:i/>
          <w:iCs/>
          <w:highlight w:val="yellow"/>
        </w:rPr>
        <w:t>̄, verb)</w:t>
      </w:r>
      <w:r w:rsidRPr="001044E6">
        <w:rPr>
          <w:b/>
          <w:bCs/>
          <w:i/>
          <w:iCs/>
          <w:highlight w:val="yellow"/>
        </w:rPr>
        <w:t>”</w:t>
      </w:r>
      <w:r>
        <w:t xml:space="preserve"> (</w:t>
      </w:r>
      <w:r w:rsidRPr="001044E6">
        <w:rPr>
          <w:b/>
          <w:bCs/>
          <w:highlight w:val="yellow"/>
        </w:rPr>
        <w:t>1 Timothy 3:10</w:t>
      </w:r>
      <w:r>
        <w:t>) – deacons serve as deacons, servants serve.</w:t>
      </w:r>
    </w:p>
    <w:p w14:paraId="2CFD2E70" w14:textId="7193975C" w:rsidR="008A4FF8" w:rsidRPr="001044E6" w:rsidRDefault="008A4FF8" w:rsidP="009A350B">
      <w:pPr>
        <w:pStyle w:val="ListParagraph"/>
        <w:numPr>
          <w:ilvl w:val="3"/>
          <w:numId w:val="3"/>
        </w:numPr>
        <w:rPr>
          <w:b/>
          <w:bCs/>
        </w:rPr>
      </w:pPr>
      <w:r w:rsidRPr="001044E6">
        <w:rPr>
          <w:b/>
          <w:bCs/>
        </w:rPr>
        <w:t>It is a work – there is an activity of service being filled by such a one.</w:t>
      </w:r>
      <w:r w:rsidR="00991B5F">
        <w:rPr>
          <w:b/>
          <w:bCs/>
        </w:rPr>
        <w:t xml:space="preserve"> </w:t>
      </w:r>
      <w:r w:rsidR="00991B5F" w:rsidRPr="00991B5F">
        <w:rPr>
          <w:i/>
          <w:iCs/>
        </w:rPr>
        <w:t>(Not an honorary title, though an honorable work.)</w:t>
      </w:r>
    </w:p>
    <w:p w14:paraId="0DFC12D2" w14:textId="37FE54BD" w:rsidR="001812A4" w:rsidRDefault="001812A4" w:rsidP="0099181E">
      <w:pPr>
        <w:pStyle w:val="ListParagraph"/>
        <w:numPr>
          <w:ilvl w:val="2"/>
          <w:numId w:val="3"/>
        </w:numPr>
      </w:pPr>
      <w:r w:rsidRPr="001044E6">
        <w:rPr>
          <w:b/>
          <w:bCs/>
        </w:rPr>
        <w:t>Christ</w:t>
      </w:r>
      <w:r>
        <w:t xml:space="preserve"> as a </w:t>
      </w:r>
      <w:proofErr w:type="spellStart"/>
      <w:r w:rsidRPr="001044E6">
        <w:rPr>
          <w:i/>
          <w:iCs/>
        </w:rPr>
        <w:t>d</w:t>
      </w:r>
      <w:r w:rsidRPr="001044E6">
        <w:rPr>
          <w:i/>
          <w:iCs/>
        </w:rPr>
        <w:t>iakonos</w:t>
      </w:r>
      <w:proofErr w:type="spellEnd"/>
      <w:r w:rsidR="00E342C2">
        <w:t xml:space="preserve"> – </w:t>
      </w:r>
      <w:r w:rsidR="00E342C2" w:rsidRPr="001044E6">
        <w:rPr>
          <w:b/>
          <w:bCs/>
          <w:highlight w:val="yellow"/>
        </w:rPr>
        <w:t>Romans 15:8</w:t>
      </w:r>
    </w:p>
    <w:p w14:paraId="03D2FE16" w14:textId="6AE31785" w:rsidR="00E342C2" w:rsidRDefault="001812A4" w:rsidP="0099181E">
      <w:pPr>
        <w:pStyle w:val="ListParagraph"/>
        <w:numPr>
          <w:ilvl w:val="2"/>
          <w:numId w:val="3"/>
        </w:numPr>
      </w:pPr>
      <w:r w:rsidRPr="001044E6">
        <w:rPr>
          <w:b/>
          <w:bCs/>
        </w:rPr>
        <w:t>Apostles</w:t>
      </w:r>
      <w:r>
        <w:t xml:space="preserve"> as </w:t>
      </w:r>
      <w:proofErr w:type="spellStart"/>
      <w:r w:rsidR="00E342C2" w:rsidRPr="001044E6">
        <w:rPr>
          <w:i/>
          <w:iCs/>
        </w:rPr>
        <w:t>d</w:t>
      </w:r>
      <w:r w:rsidRPr="001044E6">
        <w:rPr>
          <w:i/>
          <w:iCs/>
        </w:rPr>
        <w:t>iakonos</w:t>
      </w:r>
      <w:proofErr w:type="spellEnd"/>
      <w:r w:rsidR="00E342C2">
        <w:t xml:space="preserve"> – </w:t>
      </w:r>
      <w:r w:rsidR="00E342C2" w:rsidRPr="001044E6">
        <w:rPr>
          <w:b/>
          <w:bCs/>
          <w:highlight w:val="yellow"/>
        </w:rPr>
        <w:t>Mark 9:35</w:t>
      </w:r>
    </w:p>
    <w:p w14:paraId="2B7060C9" w14:textId="144F00B0" w:rsidR="001812A4" w:rsidRDefault="001812A4" w:rsidP="0099181E">
      <w:pPr>
        <w:pStyle w:val="ListParagraph"/>
        <w:numPr>
          <w:ilvl w:val="2"/>
          <w:numId w:val="3"/>
        </w:numPr>
      </w:pPr>
      <w:r w:rsidRPr="001044E6">
        <w:rPr>
          <w:b/>
          <w:bCs/>
        </w:rPr>
        <w:t>Evangelists</w:t>
      </w:r>
      <w:r>
        <w:t xml:space="preserve"> as </w:t>
      </w:r>
      <w:proofErr w:type="spellStart"/>
      <w:r w:rsidR="00E342C2" w:rsidRPr="001044E6">
        <w:rPr>
          <w:i/>
          <w:iCs/>
        </w:rPr>
        <w:t>d</w:t>
      </w:r>
      <w:r w:rsidRPr="001044E6">
        <w:rPr>
          <w:i/>
          <w:iCs/>
        </w:rPr>
        <w:t>iakonos</w:t>
      </w:r>
      <w:proofErr w:type="spellEnd"/>
      <w:r w:rsidR="00E342C2">
        <w:t xml:space="preserve"> – </w:t>
      </w:r>
      <w:r w:rsidR="00E342C2" w:rsidRPr="001044E6">
        <w:rPr>
          <w:b/>
          <w:bCs/>
          <w:highlight w:val="yellow"/>
        </w:rPr>
        <w:t>Ephesians 6:21</w:t>
      </w:r>
    </w:p>
    <w:p w14:paraId="7BC41B43" w14:textId="6BCBE34E" w:rsidR="001812A4" w:rsidRDefault="00982F40" w:rsidP="0099181E">
      <w:pPr>
        <w:pStyle w:val="ListParagraph"/>
        <w:numPr>
          <w:ilvl w:val="2"/>
          <w:numId w:val="3"/>
        </w:numPr>
      </w:pPr>
      <w:r>
        <w:rPr>
          <w:b/>
          <w:bCs/>
        </w:rPr>
        <w:t>Disciples</w:t>
      </w:r>
      <w:r w:rsidR="001812A4">
        <w:t xml:space="preserve"> as </w:t>
      </w:r>
      <w:proofErr w:type="spellStart"/>
      <w:r w:rsidR="00E342C2" w:rsidRPr="001044E6">
        <w:rPr>
          <w:i/>
          <w:iCs/>
        </w:rPr>
        <w:t>d</w:t>
      </w:r>
      <w:r w:rsidR="001812A4" w:rsidRPr="001044E6">
        <w:rPr>
          <w:i/>
          <w:iCs/>
        </w:rPr>
        <w:t>iakonos</w:t>
      </w:r>
      <w:proofErr w:type="spellEnd"/>
      <w:r w:rsidR="00E342C2">
        <w:t xml:space="preserve"> – </w:t>
      </w:r>
      <w:r w:rsidR="00E342C2" w:rsidRPr="001044E6">
        <w:rPr>
          <w:b/>
          <w:bCs/>
          <w:highlight w:val="yellow"/>
        </w:rPr>
        <w:t>John 12:26</w:t>
      </w:r>
    </w:p>
    <w:p w14:paraId="0CF5A34F" w14:textId="4371B4CD" w:rsidR="00E342C2" w:rsidRPr="00481B05" w:rsidRDefault="00E342C2" w:rsidP="0099181E">
      <w:pPr>
        <w:pStyle w:val="ListParagraph"/>
        <w:numPr>
          <w:ilvl w:val="2"/>
          <w:numId w:val="3"/>
        </w:numPr>
      </w:pPr>
      <w:r w:rsidRPr="001044E6">
        <w:rPr>
          <w:b/>
          <w:bCs/>
        </w:rPr>
        <w:t>Civil Authorities</w:t>
      </w:r>
      <w:r>
        <w:t xml:space="preserve"> as </w:t>
      </w:r>
      <w:proofErr w:type="spellStart"/>
      <w:r w:rsidRPr="001044E6">
        <w:rPr>
          <w:i/>
          <w:iCs/>
        </w:rPr>
        <w:t>d</w:t>
      </w:r>
      <w:r w:rsidRPr="001044E6">
        <w:rPr>
          <w:i/>
          <w:iCs/>
        </w:rPr>
        <w:t>iakonos</w:t>
      </w:r>
      <w:proofErr w:type="spellEnd"/>
      <w:r>
        <w:t xml:space="preserve"> – </w:t>
      </w:r>
      <w:r w:rsidRPr="001044E6">
        <w:rPr>
          <w:b/>
          <w:bCs/>
          <w:highlight w:val="yellow"/>
        </w:rPr>
        <w:t>Romans 13:4</w:t>
      </w:r>
    </w:p>
    <w:p w14:paraId="2219BFE0" w14:textId="2A44874A" w:rsidR="00E342C2" w:rsidRDefault="00E342C2" w:rsidP="001812A4">
      <w:pPr>
        <w:pStyle w:val="ListParagraph"/>
        <w:numPr>
          <w:ilvl w:val="1"/>
          <w:numId w:val="3"/>
        </w:numPr>
      </w:pPr>
      <w:r w:rsidRPr="00983539">
        <w:rPr>
          <w:b/>
          <w:bCs/>
        </w:rPr>
        <w:t>In an official sense</w:t>
      </w:r>
      <w:r>
        <w:t xml:space="preserve"> – </w:t>
      </w:r>
      <w:r w:rsidRPr="00983539">
        <w:rPr>
          <w:b/>
          <w:bCs/>
          <w:highlight w:val="yellow"/>
        </w:rPr>
        <w:t>Philippians 1:1</w:t>
      </w:r>
    </w:p>
    <w:p w14:paraId="357E301F" w14:textId="77777777" w:rsidR="00E342C2" w:rsidRDefault="00E342C2" w:rsidP="00E342C2">
      <w:pPr>
        <w:pStyle w:val="ListParagraph"/>
        <w:numPr>
          <w:ilvl w:val="2"/>
          <w:numId w:val="3"/>
        </w:numPr>
      </w:pPr>
      <w:r>
        <w:t>“(1) generally of a person who renders helpful service servant, helper (MT 20.26; possibly RO 16.1); (2) as an official in the church; deacon,” (ALGNT)</w:t>
      </w:r>
    </w:p>
    <w:p w14:paraId="3EACC6A1" w14:textId="6B0BCB1B" w:rsidR="00015774" w:rsidRPr="00015774" w:rsidRDefault="00015774" w:rsidP="00015774">
      <w:pPr>
        <w:pStyle w:val="ListParagraph"/>
        <w:numPr>
          <w:ilvl w:val="3"/>
          <w:numId w:val="3"/>
        </w:numPr>
        <w:rPr>
          <w:b/>
          <w:bCs/>
        </w:rPr>
      </w:pPr>
      <w:r w:rsidRPr="00015774">
        <w:rPr>
          <w:b/>
          <w:bCs/>
        </w:rPr>
        <w:t xml:space="preserve">Qualifications imply the official sense – </w:t>
      </w:r>
      <w:r w:rsidRPr="00015774">
        <w:rPr>
          <w:b/>
          <w:bCs/>
          <w:highlight w:val="yellow"/>
        </w:rPr>
        <w:t>Acts 6:3; 1 Timothy 3:8-13</w:t>
      </w:r>
    </w:p>
    <w:p w14:paraId="577E98DC" w14:textId="06AF451F" w:rsidR="0099181E" w:rsidRDefault="0099181E" w:rsidP="0099181E">
      <w:pPr>
        <w:pStyle w:val="ListParagraph"/>
        <w:numPr>
          <w:ilvl w:val="2"/>
          <w:numId w:val="3"/>
        </w:numPr>
      </w:pPr>
      <w:r>
        <w:t>“</w:t>
      </w:r>
      <w:proofErr w:type="gramStart"/>
      <w:r w:rsidRPr="001812A4">
        <w:t>one</w:t>
      </w:r>
      <w:proofErr w:type="gramEnd"/>
      <w:r w:rsidRPr="001812A4">
        <w:t xml:space="preserve"> who gets </w:t>
      </w:r>
      <w:proofErr w:type="spellStart"/>
      <w:r w:rsidRPr="001812A4">
        <w:t>someth</w:t>
      </w:r>
      <w:proofErr w:type="spellEnd"/>
      <w:r w:rsidRPr="001812A4">
        <w:t>. done, at the behest of a superior, assistant to someone</w:t>
      </w:r>
      <w:r>
        <w:t>” (BDAG)</w:t>
      </w:r>
    </w:p>
    <w:p w14:paraId="7F8C6A0B" w14:textId="2BA7FBDB" w:rsidR="00E342C2" w:rsidRDefault="00E342C2" w:rsidP="00E342C2">
      <w:pPr>
        <w:pStyle w:val="ListParagraph"/>
        <w:numPr>
          <w:ilvl w:val="2"/>
          <w:numId w:val="3"/>
        </w:numPr>
      </w:pPr>
      <w:r w:rsidRPr="00983539">
        <w:rPr>
          <w:b/>
          <w:bCs/>
        </w:rPr>
        <w:t>Deacons in Jerusalem</w:t>
      </w:r>
      <w:r>
        <w:t xml:space="preserve"> – </w:t>
      </w:r>
      <w:r w:rsidRPr="00983539">
        <w:rPr>
          <w:b/>
          <w:bCs/>
          <w:highlight w:val="yellow"/>
        </w:rPr>
        <w:t>Acts 6:1-6</w:t>
      </w:r>
      <w:r w:rsidR="0099181E">
        <w:t xml:space="preserve"> – under apostles.</w:t>
      </w:r>
    </w:p>
    <w:p w14:paraId="1D544EF3" w14:textId="42C3FD8F" w:rsidR="0099181E" w:rsidRDefault="0099181E" w:rsidP="0099181E">
      <w:pPr>
        <w:pStyle w:val="ListParagraph"/>
        <w:numPr>
          <w:ilvl w:val="3"/>
          <w:numId w:val="3"/>
        </w:numPr>
      </w:pPr>
      <w:r>
        <w:t>Not officially called deacons, but doing a deacon’s work.</w:t>
      </w:r>
    </w:p>
    <w:p w14:paraId="79F0B959" w14:textId="79ADFBDD" w:rsidR="008A4FF8" w:rsidRDefault="0099181E" w:rsidP="008A4FF8">
      <w:pPr>
        <w:pStyle w:val="ListParagraph"/>
        <w:numPr>
          <w:ilvl w:val="3"/>
          <w:numId w:val="3"/>
        </w:numPr>
      </w:pPr>
      <w:r w:rsidRPr="00983539">
        <w:rPr>
          <w:b/>
          <w:bCs/>
          <w:i/>
          <w:iCs/>
          <w:highlight w:val="yellow"/>
        </w:rPr>
        <w:lastRenderedPageBreak/>
        <w:t>“distribution” (v. 1)</w:t>
      </w:r>
      <w:r>
        <w:t xml:space="preserve"> – </w:t>
      </w:r>
      <w:r w:rsidRPr="00983539">
        <w:rPr>
          <w:i/>
          <w:iCs/>
        </w:rPr>
        <w:t>diakonia</w:t>
      </w:r>
      <w:r>
        <w:t xml:space="preserve">; </w:t>
      </w:r>
      <w:r w:rsidRPr="00983539">
        <w:rPr>
          <w:b/>
          <w:bCs/>
          <w:i/>
          <w:iCs/>
          <w:highlight w:val="yellow"/>
        </w:rPr>
        <w:t>“serve” (v. 2, verb)</w:t>
      </w:r>
      <w:r>
        <w:t xml:space="preserve"> – </w:t>
      </w:r>
      <w:proofErr w:type="spellStart"/>
      <w:r w:rsidRPr="00983539">
        <w:rPr>
          <w:i/>
          <w:iCs/>
        </w:rPr>
        <w:t>diakoneo</w:t>
      </w:r>
      <w:proofErr w:type="spellEnd"/>
      <w:r w:rsidRPr="00983539">
        <w:rPr>
          <w:i/>
          <w:iCs/>
        </w:rPr>
        <w:t>̄</w:t>
      </w:r>
      <w:r w:rsidRPr="00983539">
        <w:rPr>
          <w:i/>
          <w:iCs/>
        </w:rPr>
        <w:t>;</w:t>
      </w:r>
      <w:r>
        <w:t xml:space="preserve"> </w:t>
      </w:r>
      <w:r w:rsidRPr="00983539">
        <w:rPr>
          <w:b/>
          <w:bCs/>
          <w:i/>
          <w:iCs/>
          <w:highlight w:val="yellow"/>
        </w:rPr>
        <w:t>“this business”</w:t>
      </w:r>
      <w:r>
        <w:t xml:space="preserve"> – in reference to the work of service in context.</w:t>
      </w:r>
    </w:p>
    <w:p w14:paraId="10D3AD7A" w14:textId="662704C7" w:rsidR="008A4FF8" w:rsidRDefault="008A4FF8" w:rsidP="008A4FF8">
      <w:pPr>
        <w:pStyle w:val="ListParagraph"/>
        <w:numPr>
          <w:ilvl w:val="4"/>
          <w:numId w:val="3"/>
        </w:numPr>
      </w:pPr>
      <w:r>
        <w:t xml:space="preserve">If they participate in the </w:t>
      </w:r>
      <w:r w:rsidRPr="008A4FF8">
        <w:rPr>
          <w:i/>
          <w:iCs/>
        </w:rPr>
        <w:t>diakonia</w:t>
      </w:r>
      <w:r>
        <w:t xml:space="preserve"> by taking the action of </w:t>
      </w:r>
      <w:proofErr w:type="spellStart"/>
      <w:r w:rsidRPr="008A4FF8">
        <w:rPr>
          <w:i/>
          <w:iCs/>
        </w:rPr>
        <w:t>diakoneo</w:t>
      </w:r>
      <w:proofErr w:type="spellEnd"/>
      <w:r w:rsidRPr="008A4FF8">
        <w:rPr>
          <w:i/>
          <w:iCs/>
        </w:rPr>
        <w:t>̄</w:t>
      </w:r>
      <w:r>
        <w:t xml:space="preserve"> then they are rightly called </w:t>
      </w:r>
      <w:proofErr w:type="spellStart"/>
      <w:r w:rsidRPr="008A4FF8">
        <w:rPr>
          <w:i/>
          <w:iCs/>
        </w:rPr>
        <w:t>diakonos</w:t>
      </w:r>
      <w:proofErr w:type="spellEnd"/>
      <w:r>
        <w:t>.</w:t>
      </w:r>
    </w:p>
    <w:p w14:paraId="70D283EC" w14:textId="44ABAD8E" w:rsidR="00E342C2" w:rsidRDefault="00E342C2" w:rsidP="00E342C2">
      <w:pPr>
        <w:pStyle w:val="ListParagraph"/>
        <w:numPr>
          <w:ilvl w:val="2"/>
          <w:numId w:val="3"/>
        </w:numPr>
      </w:pPr>
      <w:r w:rsidRPr="00983539">
        <w:rPr>
          <w:b/>
          <w:bCs/>
        </w:rPr>
        <w:t>Deacons in Philippi</w:t>
      </w:r>
      <w:r>
        <w:t xml:space="preserve"> – </w:t>
      </w:r>
      <w:r w:rsidRPr="00983539">
        <w:rPr>
          <w:b/>
          <w:bCs/>
          <w:highlight w:val="yellow"/>
        </w:rPr>
        <w:t>Philippians 1:1</w:t>
      </w:r>
      <w:r w:rsidR="0099181E">
        <w:t xml:space="preserve"> – under elders.</w:t>
      </w:r>
    </w:p>
    <w:p w14:paraId="001C3006" w14:textId="7035CAC2" w:rsidR="00015774" w:rsidRDefault="00E342C2" w:rsidP="00015774">
      <w:pPr>
        <w:pStyle w:val="ListParagraph"/>
        <w:numPr>
          <w:ilvl w:val="2"/>
          <w:numId w:val="3"/>
        </w:numPr>
      </w:pPr>
      <w:r w:rsidRPr="00983539">
        <w:rPr>
          <w:b/>
          <w:bCs/>
        </w:rPr>
        <w:t>Deacons in Ephesus</w:t>
      </w:r>
      <w:r>
        <w:t xml:space="preserve"> – </w:t>
      </w:r>
      <w:r w:rsidRPr="00983539">
        <w:rPr>
          <w:b/>
          <w:bCs/>
          <w:highlight w:val="yellow"/>
        </w:rPr>
        <w:t>1 Timothy 3:8-13</w:t>
      </w:r>
      <w:r w:rsidR="0099181E">
        <w:t xml:space="preserve"> – under elders.</w:t>
      </w:r>
    </w:p>
    <w:p w14:paraId="165B4929" w14:textId="77777777" w:rsidR="00481B05" w:rsidRPr="00481B05" w:rsidRDefault="00481B05" w:rsidP="00481B05">
      <w:pPr>
        <w:pStyle w:val="ListParagraph"/>
        <w:numPr>
          <w:ilvl w:val="2"/>
          <w:numId w:val="3"/>
        </w:numPr>
      </w:pPr>
      <w:r>
        <w:rPr>
          <w:b/>
          <w:bCs/>
        </w:rPr>
        <w:t>The term implicitly includes concepts such as:</w:t>
      </w:r>
    </w:p>
    <w:p w14:paraId="568062CD" w14:textId="37393E26" w:rsidR="00481B05" w:rsidRDefault="00481B05" w:rsidP="00481B05">
      <w:pPr>
        <w:pStyle w:val="ListParagraph"/>
        <w:numPr>
          <w:ilvl w:val="3"/>
          <w:numId w:val="3"/>
        </w:numPr>
      </w:pPr>
      <w:r>
        <w:rPr>
          <w:b/>
          <w:bCs/>
        </w:rPr>
        <w:t>Humility, willingness, dependability, diligence, flexibility, faithfulness,</w:t>
      </w:r>
      <w:r>
        <w:rPr>
          <w:b/>
          <w:bCs/>
        </w:rPr>
        <w:t xml:space="preserve"> self-denial,</w:t>
      </w:r>
      <w:r>
        <w:rPr>
          <w:b/>
          <w:bCs/>
        </w:rPr>
        <w:t xml:space="preserve"> etc.</w:t>
      </w:r>
    </w:p>
    <w:p w14:paraId="0F48D866" w14:textId="356333A7" w:rsidR="007B1765" w:rsidRDefault="007B1765" w:rsidP="007B1765">
      <w:pPr>
        <w:pStyle w:val="ListParagraph"/>
        <w:numPr>
          <w:ilvl w:val="0"/>
          <w:numId w:val="3"/>
        </w:numPr>
      </w:pPr>
      <w:r>
        <w:t>What the Work is Not</w:t>
      </w:r>
    </w:p>
    <w:p w14:paraId="2A8A6695" w14:textId="4BB1B7C8" w:rsidR="00614124" w:rsidRPr="00637CB5" w:rsidRDefault="00637CB5" w:rsidP="00614124">
      <w:pPr>
        <w:pStyle w:val="ListParagraph"/>
        <w:numPr>
          <w:ilvl w:val="1"/>
          <w:numId w:val="3"/>
        </w:numPr>
        <w:rPr>
          <w:b/>
          <w:bCs/>
        </w:rPr>
      </w:pPr>
      <w:r w:rsidRPr="00637CB5">
        <w:rPr>
          <w:b/>
          <w:bCs/>
        </w:rPr>
        <w:t>The work of preaching/teaching (evangelists):</w:t>
      </w:r>
    </w:p>
    <w:p w14:paraId="007DD2D0" w14:textId="7C00DBA6" w:rsidR="00637CB5" w:rsidRDefault="00637CB5" w:rsidP="00637CB5">
      <w:pPr>
        <w:pStyle w:val="ListParagraph"/>
        <w:numPr>
          <w:ilvl w:val="2"/>
          <w:numId w:val="3"/>
        </w:numPr>
      </w:pPr>
      <w:r w:rsidRPr="00637CB5">
        <w:rPr>
          <w:b/>
          <w:bCs/>
          <w:highlight w:val="yellow"/>
        </w:rPr>
        <w:t>Acts 6:2, 4</w:t>
      </w:r>
      <w:r>
        <w:t xml:space="preserve"> – distinguishes the work of deacons from the work of preaching and teaching.</w:t>
      </w:r>
    </w:p>
    <w:p w14:paraId="261C60A3" w14:textId="1BD3F49A" w:rsidR="00637CB5" w:rsidRDefault="00637CB5" w:rsidP="00637CB5">
      <w:pPr>
        <w:pStyle w:val="ListParagraph"/>
        <w:numPr>
          <w:ilvl w:val="2"/>
          <w:numId w:val="3"/>
        </w:numPr>
      </w:pPr>
      <w:r>
        <w:t xml:space="preserve">The distinction is like that of an elder and a preacher – </w:t>
      </w:r>
      <w:r w:rsidRPr="00637CB5">
        <w:rPr>
          <w:b/>
          <w:bCs/>
          <w:highlight w:val="yellow"/>
        </w:rPr>
        <w:t>1 Timothy 5:17</w:t>
      </w:r>
      <w:r>
        <w:t xml:space="preserve"> – an elder is not a preacher and a preacher is not an elder, but a man can carry the work of both an elder and a preacher (as he meets the qualifications).</w:t>
      </w:r>
    </w:p>
    <w:p w14:paraId="2A3FDCDC" w14:textId="223EACDC" w:rsidR="00637CB5" w:rsidRDefault="00637CB5" w:rsidP="00637CB5">
      <w:pPr>
        <w:pStyle w:val="ListParagraph"/>
        <w:numPr>
          <w:ilvl w:val="2"/>
          <w:numId w:val="3"/>
        </w:numPr>
      </w:pPr>
      <w:r w:rsidRPr="00637CB5">
        <w:rPr>
          <w:b/>
          <w:bCs/>
          <w:highlight w:val="yellow"/>
        </w:rPr>
        <w:t>Acts 6:5, 8, 10; 8:4-5; 21:8</w:t>
      </w:r>
      <w:r>
        <w:t xml:space="preserve"> – Stephen and Philip were of the 7 men chosen, and they both gave themselves to the specific ministry of preaching.</w:t>
      </w:r>
    </w:p>
    <w:p w14:paraId="40FDE66E" w14:textId="555F8798" w:rsidR="00637CB5" w:rsidRDefault="00637CB5" w:rsidP="00637CB5">
      <w:pPr>
        <w:pStyle w:val="ListParagraph"/>
        <w:numPr>
          <w:ilvl w:val="3"/>
          <w:numId w:val="3"/>
        </w:numPr>
      </w:pPr>
      <w:r>
        <w:t>They were serving as deacons, and then when they were preaching</w:t>
      </w:r>
      <w:r w:rsidR="009C760B">
        <w:t>,</w:t>
      </w:r>
      <w:r>
        <w:t xml:space="preserve"> they were serving as preachers.</w:t>
      </w:r>
    </w:p>
    <w:p w14:paraId="6C895008" w14:textId="6AE41976" w:rsidR="00637CB5" w:rsidRPr="00DD02FA" w:rsidRDefault="00637CB5" w:rsidP="00614124">
      <w:pPr>
        <w:pStyle w:val="ListParagraph"/>
        <w:numPr>
          <w:ilvl w:val="1"/>
          <w:numId w:val="3"/>
        </w:numPr>
        <w:rPr>
          <w:b/>
          <w:bCs/>
        </w:rPr>
      </w:pPr>
      <w:r w:rsidRPr="00DD02FA">
        <w:rPr>
          <w:b/>
          <w:bCs/>
        </w:rPr>
        <w:t>The work of oversight/shepherding (elders):</w:t>
      </w:r>
    </w:p>
    <w:p w14:paraId="24C0AC08" w14:textId="3077EE82" w:rsidR="00637CB5" w:rsidRDefault="00637CB5" w:rsidP="00637CB5">
      <w:pPr>
        <w:pStyle w:val="ListParagraph"/>
        <w:numPr>
          <w:ilvl w:val="2"/>
          <w:numId w:val="3"/>
        </w:numPr>
      </w:pPr>
      <w:r>
        <w:t>“</w:t>
      </w:r>
      <w:proofErr w:type="gramStart"/>
      <w:r w:rsidRPr="00637CB5">
        <w:t>one</w:t>
      </w:r>
      <w:proofErr w:type="gramEnd"/>
      <w:r w:rsidRPr="00637CB5">
        <w:t xml:space="preserve"> who executes the commands of another, esp. of a master, a servant, attendant, minister</w:t>
      </w:r>
      <w:r>
        <w:t>” (THAYER)</w:t>
      </w:r>
    </w:p>
    <w:p w14:paraId="6A1321F6" w14:textId="25507217" w:rsidR="00637CB5" w:rsidRPr="00DD02FA" w:rsidRDefault="00637CB5" w:rsidP="00637CB5">
      <w:pPr>
        <w:pStyle w:val="ListParagraph"/>
        <w:numPr>
          <w:ilvl w:val="3"/>
          <w:numId w:val="3"/>
        </w:numPr>
        <w:rPr>
          <w:b/>
          <w:bCs/>
        </w:rPr>
      </w:pPr>
      <w:r w:rsidRPr="00DD02FA">
        <w:rPr>
          <w:b/>
          <w:bCs/>
        </w:rPr>
        <w:t>In the context of deacons in the official capacity, they are always executing the commands of an authority figure, not wielding any authority themselves.</w:t>
      </w:r>
    </w:p>
    <w:p w14:paraId="1936D25D" w14:textId="4BC23811" w:rsidR="00637CB5" w:rsidRPr="00DD02FA" w:rsidRDefault="00637CB5" w:rsidP="00637CB5">
      <w:pPr>
        <w:pStyle w:val="ListParagraph"/>
        <w:numPr>
          <w:ilvl w:val="3"/>
          <w:numId w:val="3"/>
        </w:numPr>
        <w:rPr>
          <w:b/>
          <w:bCs/>
          <w:highlight w:val="yellow"/>
        </w:rPr>
      </w:pPr>
      <w:r w:rsidRPr="00DD02FA">
        <w:rPr>
          <w:b/>
          <w:bCs/>
          <w:highlight w:val="yellow"/>
        </w:rPr>
        <w:t xml:space="preserve">Acts 6:2 </w:t>
      </w:r>
      <w:r w:rsidRPr="00DD02FA">
        <w:rPr>
          <w:b/>
          <w:bCs/>
          <w:i/>
          <w:iCs/>
          <w:highlight w:val="yellow"/>
        </w:rPr>
        <w:t>(“the twelve,”</w:t>
      </w:r>
      <w:r w:rsidRPr="00DD02FA">
        <w:rPr>
          <w:b/>
          <w:bCs/>
          <w:highlight w:val="yellow"/>
        </w:rPr>
        <w:t xml:space="preserve"> apostles); 1 Timothy 3:1, 8 </w:t>
      </w:r>
      <w:r w:rsidRPr="00AB54FB">
        <w:rPr>
          <w:b/>
          <w:bCs/>
          <w:highlight w:val="yellow"/>
        </w:rPr>
        <w:t>(</w:t>
      </w:r>
      <w:r w:rsidRPr="00AB54FB">
        <w:rPr>
          <w:b/>
          <w:bCs/>
          <w:i/>
          <w:iCs/>
          <w:highlight w:val="yellow"/>
        </w:rPr>
        <w:t>“bishop”</w:t>
      </w:r>
      <w:r w:rsidRPr="00DD02FA">
        <w:rPr>
          <w:b/>
          <w:bCs/>
          <w:highlight w:val="yellow"/>
        </w:rPr>
        <w:t xml:space="preserve">); Philippians 1:1 </w:t>
      </w:r>
      <w:r w:rsidRPr="00AB54FB">
        <w:rPr>
          <w:b/>
          <w:bCs/>
          <w:highlight w:val="yellow"/>
        </w:rPr>
        <w:t>(</w:t>
      </w:r>
      <w:r w:rsidRPr="00AB54FB">
        <w:rPr>
          <w:b/>
          <w:bCs/>
          <w:i/>
          <w:iCs/>
          <w:highlight w:val="yellow"/>
        </w:rPr>
        <w:t>“bishops and deacons”</w:t>
      </w:r>
      <w:r w:rsidRPr="00DD02FA">
        <w:rPr>
          <w:b/>
          <w:bCs/>
          <w:highlight w:val="yellow"/>
        </w:rPr>
        <w:t>)</w:t>
      </w:r>
    </w:p>
    <w:p w14:paraId="5EAB1C1E" w14:textId="49C5618E" w:rsidR="00CA7002" w:rsidRDefault="00CA7002" w:rsidP="00CA7002">
      <w:pPr>
        <w:pStyle w:val="ListParagraph"/>
        <w:numPr>
          <w:ilvl w:val="2"/>
          <w:numId w:val="3"/>
        </w:numPr>
      </w:pPr>
      <w:r>
        <w:t>Terminologically, there is nothing concerning oversight or rule with deacons.</w:t>
      </w:r>
    </w:p>
    <w:p w14:paraId="0A026FA8" w14:textId="65B75A1B" w:rsidR="00CA7002" w:rsidRDefault="00CA7002" w:rsidP="00CA7002">
      <w:pPr>
        <w:pStyle w:val="ListParagraph"/>
        <w:numPr>
          <w:ilvl w:val="3"/>
          <w:numId w:val="3"/>
        </w:numPr>
      </w:pPr>
      <w:r>
        <w:t>In fact, the opposite is the case – they are the ones who are given commands, and their work monitored and overseen.</w:t>
      </w:r>
    </w:p>
    <w:p w14:paraId="560166B2" w14:textId="15D0B24C" w:rsidR="00CA7002" w:rsidRDefault="00CA7002" w:rsidP="00CA7002">
      <w:pPr>
        <w:pStyle w:val="ListParagraph"/>
        <w:numPr>
          <w:ilvl w:val="2"/>
          <w:numId w:val="3"/>
        </w:numPr>
      </w:pPr>
      <w:r w:rsidRPr="00DD02FA">
        <w:rPr>
          <w:b/>
          <w:bCs/>
        </w:rPr>
        <w:t>Misconception</w:t>
      </w:r>
      <w:r>
        <w:t xml:space="preserve"> – </w:t>
      </w:r>
      <w:r w:rsidRPr="00DD02FA">
        <w:rPr>
          <w:i/>
          <w:iCs/>
        </w:rPr>
        <w:t>elders oversee the spiritual work, and deacons oversee the physical work</w:t>
      </w:r>
      <w:r>
        <w:t>:</w:t>
      </w:r>
    </w:p>
    <w:p w14:paraId="495DBA01" w14:textId="625246F1" w:rsidR="00CA7002" w:rsidRDefault="00CA7002" w:rsidP="00CA7002">
      <w:pPr>
        <w:pStyle w:val="ListParagraph"/>
        <w:numPr>
          <w:ilvl w:val="3"/>
          <w:numId w:val="3"/>
        </w:numPr>
      </w:pPr>
      <w:r>
        <w:t>There is no command/direct statement, approved example, or necessary implication that lends credence to any part of this idea.</w:t>
      </w:r>
    </w:p>
    <w:p w14:paraId="6E7CB4F7" w14:textId="1E99034C" w:rsidR="00CA7002" w:rsidRDefault="00CA7002" w:rsidP="00CA7002">
      <w:pPr>
        <w:pStyle w:val="ListParagraph"/>
        <w:numPr>
          <w:ilvl w:val="3"/>
          <w:numId w:val="3"/>
        </w:numPr>
      </w:pPr>
      <w:r w:rsidRPr="00DD02FA">
        <w:rPr>
          <w:b/>
          <w:bCs/>
        </w:rPr>
        <w:t>Elders</w:t>
      </w:r>
      <w:r>
        <w:t xml:space="preserve"> – </w:t>
      </w:r>
      <w:r w:rsidRPr="00DD02FA">
        <w:rPr>
          <w:b/>
          <w:bCs/>
          <w:highlight w:val="yellow"/>
        </w:rPr>
        <w:t>1 Peter 5:2-3</w:t>
      </w:r>
      <w:r>
        <w:t xml:space="preserve"> – </w:t>
      </w:r>
      <w:r w:rsidRPr="00DD02FA">
        <w:rPr>
          <w:b/>
          <w:bCs/>
          <w:i/>
          <w:iCs/>
          <w:highlight w:val="yellow"/>
        </w:rPr>
        <w:t>“flock…among you…those entrusted to you”</w:t>
      </w:r>
      <w:r>
        <w:t xml:space="preserve"> include the deacons.</w:t>
      </w:r>
    </w:p>
    <w:p w14:paraId="443DE981" w14:textId="2362A5AC" w:rsidR="00CA7002" w:rsidRDefault="00CA7002" w:rsidP="00CA7002">
      <w:pPr>
        <w:pStyle w:val="ListParagraph"/>
        <w:numPr>
          <w:ilvl w:val="3"/>
          <w:numId w:val="3"/>
        </w:numPr>
      </w:pPr>
      <w:r w:rsidRPr="00DD02FA">
        <w:rPr>
          <w:b/>
          <w:bCs/>
          <w:i/>
          <w:iCs/>
          <w:highlight w:val="yellow"/>
        </w:rPr>
        <w:lastRenderedPageBreak/>
        <w:t>“</w:t>
      </w:r>
      <w:proofErr w:type="gramStart"/>
      <w:r w:rsidRPr="00DD02FA">
        <w:rPr>
          <w:b/>
          <w:bCs/>
          <w:i/>
          <w:iCs/>
          <w:highlight w:val="yellow"/>
        </w:rPr>
        <w:t>whom</w:t>
      </w:r>
      <w:proofErr w:type="gramEnd"/>
      <w:r w:rsidRPr="00DD02FA">
        <w:rPr>
          <w:b/>
          <w:bCs/>
          <w:i/>
          <w:iCs/>
          <w:highlight w:val="yellow"/>
        </w:rPr>
        <w:t xml:space="preserve"> we may appoint over this business” (Acts 6:3)</w:t>
      </w:r>
      <w:r>
        <w:t xml:space="preserve"> – they are appointed to a specific work by those in authority, not to oversee it themselves as others get it done, but to do the work as deacons.</w:t>
      </w:r>
    </w:p>
    <w:p w14:paraId="6774395F" w14:textId="6E5CBC67" w:rsidR="00CA7002" w:rsidRDefault="00CA7002" w:rsidP="00CA7002">
      <w:pPr>
        <w:pStyle w:val="ListParagraph"/>
        <w:numPr>
          <w:ilvl w:val="3"/>
          <w:numId w:val="3"/>
        </w:numPr>
        <w:rPr>
          <w:b/>
          <w:bCs/>
        </w:rPr>
      </w:pPr>
      <w:r w:rsidRPr="00DD02FA">
        <w:rPr>
          <w:b/>
          <w:bCs/>
        </w:rPr>
        <w:t>DEACONS ARE NOT DELEGATORS</w:t>
      </w:r>
      <w:r w:rsidR="00DD02FA" w:rsidRPr="00DD02FA">
        <w:rPr>
          <w:b/>
          <w:bCs/>
        </w:rPr>
        <w:t>, BUT THE</w:t>
      </w:r>
      <w:r w:rsidR="00F326C0">
        <w:rPr>
          <w:b/>
          <w:bCs/>
        </w:rPr>
        <w:t>Y ARE THE</w:t>
      </w:r>
      <w:r w:rsidR="00DD02FA" w:rsidRPr="00DD02FA">
        <w:rPr>
          <w:b/>
          <w:bCs/>
        </w:rPr>
        <w:t xml:space="preserve"> DELEGATES OF THE ELDERS.</w:t>
      </w:r>
    </w:p>
    <w:p w14:paraId="26CDD4E6" w14:textId="320BE401" w:rsidR="00611537" w:rsidRPr="00DD02FA" w:rsidRDefault="00611537" w:rsidP="00CA7002">
      <w:pPr>
        <w:pStyle w:val="ListParagraph"/>
        <w:numPr>
          <w:ilvl w:val="3"/>
          <w:numId w:val="3"/>
        </w:numPr>
        <w:rPr>
          <w:b/>
          <w:bCs/>
        </w:rPr>
      </w:pPr>
      <w:r>
        <w:rPr>
          <w:b/>
          <w:bCs/>
        </w:rPr>
        <w:t xml:space="preserve">The oversight of elders is complete, including the physical – </w:t>
      </w:r>
      <w:r w:rsidRPr="00611537">
        <w:rPr>
          <w:b/>
          <w:bCs/>
          <w:highlight w:val="yellow"/>
        </w:rPr>
        <w:t>Acts 11:29-30</w:t>
      </w:r>
      <w:r>
        <w:rPr>
          <w:b/>
          <w:bCs/>
        </w:rPr>
        <w:t xml:space="preserve"> – </w:t>
      </w:r>
      <w:r w:rsidRPr="00611537">
        <w:rPr>
          <w:b/>
          <w:bCs/>
          <w:i/>
          <w:iCs/>
          <w:highlight w:val="yellow"/>
        </w:rPr>
        <w:t>“sent it to the elders”</w:t>
      </w:r>
    </w:p>
    <w:p w14:paraId="3F4AD2CF" w14:textId="0873C76B" w:rsidR="007B1765" w:rsidRDefault="007B1765" w:rsidP="007B1765">
      <w:pPr>
        <w:pStyle w:val="ListParagraph"/>
        <w:numPr>
          <w:ilvl w:val="0"/>
          <w:numId w:val="3"/>
        </w:numPr>
      </w:pPr>
      <w:r>
        <w:t>The Work</w:t>
      </w:r>
    </w:p>
    <w:p w14:paraId="07E2A9D2" w14:textId="6C82235F" w:rsidR="00611537" w:rsidRDefault="00C65D8B" w:rsidP="00611537">
      <w:pPr>
        <w:pStyle w:val="ListParagraph"/>
        <w:numPr>
          <w:ilvl w:val="1"/>
          <w:numId w:val="3"/>
        </w:numPr>
      </w:pPr>
      <w:r>
        <w:t xml:space="preserve">The only place where the official work of deacons is displayed in the New Testament is in </w:t>
      </w:r>
      <w:r w:rsidRPr="000C6C81">
        <w:rPr>
          <w:b/>
          <w:bCs/>
          <w:highlight w:val="yellow"/>
        </w:rPr>
        <w:t>Acts 6:1-7</w:t>
      </w:r>
      <w:r>
        <w:t xml:space="preserve"> – the text gives insight into the general work of deacons in addition to the specific circumstance within the context.</w:t>
      </w:r>
    </w:p>
    <w:p w14:paraId="2D2B2DA0" w14:textId="6DF17701" w:rsidR="00C65D8B" w:rsidRPr="000C6C81" w:rsidRDefault="00C65D8B" w:rsidP="00611537">
      <w:pPr>
        <w:pStyle w:val="ListParagraph"/>
        <w:numPr>
          <w:ilvl w:val="1"/>
          <w:numId w:val="3"/>
        </w:numPr>
        <w:rPr>
          <w:b/>
          <w:bCs/>
        </w:rPr>
      </w:pPr>
      <w:r w:rsidRPr="000C6C81">
        <w:rPr>
          <w:b/>
          <w:bCs/>
        </w:rPr>
        <w:t xml:space="preserve">To </w:t>
      </w:r>
      <w:r w:rsidRPr="000C6C81">
        <w:rPr>
          <w:b/>
          <w:bCs/>
          <w:i/>
          <w:iCs/>
          <w:highlight w:val="yellow"/>
        </w:rPr>
        <w:t>“serve tables” (v. 2)</w:t>
      </w:r>
    </w:p>
    <w:p w14:paraId="3ED73946" w14:textId="0C725B31" w:rsidR="00C65D8B" w:rsidRDefault="00657452" w:rsidP="003331FE">
      <w:pPr>
        <w:pStyle w:val="ListParagraph"/>
        <w:numPr>
          <w:ilvl w:val="2"/>
          <w:numId w:val="3"/>
        </w:numPr>
      </w:pPr>
      <w:r w:rsidRPr="000C6C81">
        <w:rPr>
          <w:b/>
          <w:bCs/>
          <w:highlight w:val="yellow"/>
        </w:rPr>
        <w:t>(v. 1)</w:t>
      </w:r>
      <w:r>
        <w:t xml:space="preserve"> – </w:t>
      </w:r>
      <w:r w:rsidRPr="000C6C81">
        <w:rPr>
          <w:b/>
          <w:bCs/>
          <w:i/>
          <w:iCs/>
          <w:highlight w:val="yellow"/>
        </w:rPr>
        <w:t>“daily distribution”</w:t>
      </w:r>
      <w:r>
        <w:t xml:space="preserve"> – </w:t>
      </w:r>
      <w:r w:rsidRPr="000C6C81">
        <w:rPr>
          <w:b/>
          <w:bCs/>
          <w:highlight w:val="yellow"/>
        </w:rPr>
        <w:t>cf. Acts 2:44-45; 4:34-35</w:t>
      </w:r>
      <w:r>
        <w:t xml:space="preserve"> – the treasury of the Jerusalem church used for the work of benevolence.</w:t>
      </w:r>
    </w:p>
    <w:p w14:paraId="06721F82" w14:textId="6E250C1B" w:rsidR="00657452" w:rsidRDefault="00657452" w:rsidP="00657452">
      <w:pPr>
        <w:pStyle w:val="ListParagraph"/>
        <w:numPr>
          <w:ilvl w:val="3"/>
          <w:numId w:val="3"/>
        </w:numPr>
      </w:pPr>
      <w:r w:rsidRPr="000C6C81">
        <w:rPr>
          <w:b/>
          <w:bCs/>
        </w:rPr>
        <w:t>Needy saints</w:t>
      </w:r>
      <w:r>
        <w:t xml:space="preserve"> – widows.</w:t>
      </w:r>
    </w:p>
    <w:p w14:paraId="3F2A41BC" w14:textId="4B47DA65" w:rsidR="00657452" w:rsidRDefault="00657452" w:rsidP="00657452">
      <w:pPr>
        <w:pStyle w:val="ListParagraph"/>
        <w:numPr>
          <w:ilvl w:val="3"/>
          <w:numId w:val="3"/>
        </w:numPr>
      </w:pPr>
      <w:r w:rsidRPr="000C6C81">
        <w:rPr>
          <w:b/>
          <w:bCs/>
        </w:rPr>
        <w:t xml:space="preserve">Problem </w:t>
      </w:r>
      <w:r>
        <w:t xml:space="preserve">– </w:t>
      </w:r>
      <w:r w:rsidRPr="008B1BDB">
        <w:rPr>
          <w:b/>
          <w:bCs/>
          <w:i/>
          <w:iCs/>
          <w:highlight w:val="yellow"/>
        </w:rPr>
        <w:t>“neglected”</w:t>
      </w:r>
      <w:r>
        <w:t xml:space="preserve"> – with such a great number, it is easy to understand how some might be overlooked.</w:t>
      </w:r>
    </w:p>
    <w:p w14:paraId="676F1BD4" w14:textId="36FE2CBF" w:rsidR="00657452" w:rsidRDefault="00657452" w:rsidP="00657452">
      <w:pPr>
        <w:pStyle w:val="ListParagraph"/>
        <w:numPr>
          <w:ilvl w:val="3"/>
          <w:numId w:val="3"/>
        </w:numPr>
      </w:pPr>
      <w:r w:rsidRPr="000C6C81">
        <w:rPr>
          <w:b/>
          <w:bCs/>
          <w:highlight w:val="yellow"/>
        </w:rPr>
        <w:t>(v. 2)</w:t>
      </w:r>
      <w:r>
        <w:t xml:space="preserve"> – </w:t>
      </w:r>
      <w:r w:rsidRPr="000C6C81">
        <w:rPr>
          <w:b/>
          <w:bCs/>
          <w:i/>
          <w:iCs/>
          <w:highlight w:val="yellow"/>
        </w:rPr>
        <w:t>“the twelve”</w:t>
      </w:r>
      <w:r>
        <w:t xml:space="preserve"> were the ones given to this </w:t>
      </w:r>
      <w:proofErr w:type="gramStart"/>
      <w:r>
        <w:t>particular work</w:t>
      </w:r>
      <w:proofErr w:type="gramEnd"/>
      <w:r>
        <w:t xml:space="preserve"> of distributing as any had need (</w:t>
      </w:r>
      <w:r w:rsidRPr="000C6C81">
        <w:rPr>
          <w:b/>
          <w:bCs/>
          <w:highlight w:val="yellow"/>
        </w:rPr>
        <w:t>cf. Acts 4:35</w:t>
      </w:r>
      <w:r>
        <w:t>).</w:t>
      </w:r>
    </w:p>
    <w:p w14:paraId="0CEFBBFF" w14:textId="7AA2C4BA" w:rsidR="00FC335E" w:rsidRDefault="00657452" w:rsidP="00FC335E">
      <w:pPr>
        <w:pStyle w:val="ListParagraph"/>
        <w:numPr>
          <w:ilvl w:val="2"/>
          <w:numId w:val="3"/>
        </w:numPr>
      </w:pPr>
      <w:r w:rsidRPr="000C6C81">
        <w:rPr>
          <w:b/>
          <w:bCs/>
          <w:highlight w:val="yellow"/>
        </w:rPr>
        <w:t>(vv. 2-3)</w:t>
      </w:r>
      <w:r>
        <w:t xml:space="preserve"> – they appointed other men to the </w:t>
      </w:r>
      <w:r w:rsidRPr="000C6C81">
        <w:rPr>
          <w:b/>
          <w:bCs/>
          <w:i/>
          <w:iCs/>
          <w:highlight w:val="yellow"/>
        </w:rPr>
        <w:t>“business”</w:t>
      </w:r>
      <w:r>
        <w:t xml:space="preserve"> – </w:t>
      </w:r>
      <w:proofErr w:type="spellStart"/>
      <w:r w:rsidRPr="000C6C81">
        <w:rPr>
          <w:i/>
          <w:iCs/>
        </w:rPr>
        <w:t>chreia</w:t>
      </w:r>
      <w:proofErr w:type="spellEnd"/>
      <w:r>
        <w:t xml:space="preserve"> – </w:t>
      </w:r>
      <w:r w:rsidR="00FC335E">
        <w:t>“</w:t>
      </w:r>
      <w:r w:rsidR="00FC335E" w:rsidRPr="00FC335E">
        <w:t>an activity that is needed, office, duty, service</w:t>
      </w:r>
      <w:r w:rsidR="00FC335E">
        <w:t>” (BDAG)</w:t>
      </w:r>
    </w:p>
    <w:p w14:paraId="17021119" w14:textId="260B59B8" w:rsidR="00FC335E" w:rsidRDefault="00FC335E" w:rsidP="00FC335E">
      <w:pPr>
        <w:pStyle w:val="ListParagraph"/>
        <w:numPr>
          <w:ilvl w:val="3"/>
          <w:numId w:val="3"/>
        </w:numPr>
      </w:pPr>
      <w:r>
        <w:t>The idea of NEED, LACKING NEED, is inherent within the concept.</w:t>
      </w:r>
    </w:p>
    <w:p w14:paraId="1D7C7F45" w14:textId="11CC4DD5" w:rsidR="00FC335E" w:rsidRDefault="00FC335E" w:rsidP="00FC335E">
      <w:pPr>
        <w:pStyle w:val="ListParagraph"/>
        <w:numPr>
          <w:ilvl w:val="3"/>
          <w:numId w:val="3"/>
        </w:numPr>
      </w:pPr>
      <w:r>
        <w:t>It wasn’t unimportant, but not most important – it was a work/service that needed to be executed.</w:t>
      </w:r>
    </w:p>
    <w:p w14:paraId="4155D9D0" w14:textId="174A9B81" w:rsidR="00FC335E" w:rsidRDefault="00FC335E" w:rsidP="00FC335E">
      <w:pPr>
        <w:pStyle w:val="ListParagraph"/>
        <w:numPr>
          <w:ilvl w:val="2"/>
          <w:numId w:val="3"/>
        </w:numPr>
      </w:pPr>
      <w:r w:rsidRPr="000C6C81">
        <w:rPr>
          <w:b/>
          <w:bCs/>
          <w:i/>
          <w:iCs/>
          <w:highlight w:val="yellow"/>
        </w:rPr>
        <w:t>“tables”</w:t>
      </w:r>
      <w:r>
        <w:t xml:space="preserve"> – that which food sat upon to be served, that which money sat upon for exchange purposes (moneychangers).</w:t>
      </w:r>
    </w:p>
    <w:p w14:paraId="3A7F2FD0" w14:textId="462129A2" w:rsidR="00FC335E" w:rsidRDefault="00FC335E" w:rsidP="00FC335E">
      <w:pPr>
        <w:pStyle w:val="ListParagraph"/>
        <w:numPr>
          <w:ilvl w:val="3"/>
          <w:numId w:val="3"/>
        </w:numPr>
      </w:pPr>
      <w:r>
        <w:t>Generally, this represents physical matters of necessity.</w:t>
      </w:r>
    </w:p>
    <w:p w14:paraId="1A2B6613" w14:textId="37846C28" w:rsidR="00FC335E" w:rsidRDefault="00FC335E" w:rsidP="00FC335E">
      <w:pPr>
        <w:pStyle w:val="ListParagraph"/>
        <w:numPr>
          <w:ilvl w:val="3"/>
          <w:numId w:val="3"/>
        </w:numPr>
      </w:pPr>
      <w:r>
        <w:t xml:space="preserve">To </w:t>
      </w:r>
      <w:r w:rsidRPr="006F5385">
        <w:rPr>
          <w:b/>
          <w:bCs/>
          <w:i/>
          <w:iCs/>
          <w:highlight w:val="yellow"/>
        </w:rPr>
        <w:t>“serve tables”</w:t>
      </w:r>
      <w:r>
        <w:t xml:space="preserve"> should be taken in the sense of executing tasks </w:t>
      </w:r>
      <w:r>
        <w:t>of a physical nature</w:t>
      </w:r>
      <w:r>
        <w:t xml:space="preserve"> directed by those in authority in service of others.</w:t>
      </w:r>
    </w:p>
    <w:p w14:paraId="2CF1A417" w14:textId="3DE846CB" w:rsidR="00FC335E" w:rsidRPr="000C6C81" w:rsidRDefault="00FC335E" w:rsidP="00FC335E">
      <w:pPr>
        <w:pStyle w:val="ListParagraph"/>
        <w:numPr>
          <w:ilvl w:val="1"/>
          <w:numId w:val="3"/>
        </w:numPr>
        <w:rPr>
          <w:b/>
          <w:bCs/>
        </w:rPr>
      </w:pPr>
      <w:r w:rsidRPr="000C6C81">
        <w:rPr>
          <w:b/>
          <w:bCs/>
        </w:rPr>
        <w:t>Generally – ANY work needing to be done</w:t>
      </w:r>
      <w:r w:rsidR="000A2278">
        <w:rPr>
          <w:b/>
          <w:bCs/>
        </w:rPr>
        <w:t>,</w:t>
      </w:r>
      <w:r w:rsidRPr="000C6C81">
        <w:rPr>
          <w:b/>
          <w:bCs/>
        </w:rPr>
        <w:t xml:space="preserve"> specially set apart and assigned by the elders to the deacons.</w:t>
      </w:r>
    </w:p>
    <w:p w14:paraId="02D3FB4C" w14:textId="621ABFCF" w:rsidR="00FC335E" w:rsidRDefault="00FC335E" w:rsidP="00FC335E">
      <w:pPr>
        <w:pStyle w:val="ListParagraph"/>
        <w:numPr>
          <w:ilvl w:val="2"/>
          <w:numId w:val="3"/>
        </w:numPr>
      </w:pPr>
      <w:r>
        <w:t>Not oversight of work, but the work itself.</w:t>
      </w:r>
    </w:p>
    <w:p w14:paraId="44888664" w14:textId="7A07BEC3" w:rsidR="00FC335E" w:rsidRDefault="00FC335E" w:rsidP="00FC335E">
      <w:pPr>
        <w:pStyle w:val="ListParagraph"/>
        <w:numPr>
          <w:ilvl w:val="2"/>
          <w:numId w:val="3"/>
        </w:numPr>
      </w:pPr>
      <w:r>
        <w:t>The elders always oversee these tasks.</w:t>
      </w:r>
    </w:p>
    <w:p w14:paraId="3BC30F32" w14:textId="274D847D" w:rsidR="008A4FF8" w:rsidRDefault="008A4FF8" w:rsidP="008A4FF8">
      <w:pPr>
        <w:pStyle w:val="ListParagraph"/>
        <w:numPr>
          <w:ilvl w:val="0"/>
          <w:numId w:val="3"/>
        </w:numPr>
      </w:pPr>
      <w:r>
        <w:t>The Importance of the Work</w:t>
      </w:r>
    </w:p>
    <w:p w14:paraId="0804516F" w14:textId="2A92F3A4" w:rsidR="00FC335E" w:rsidRDefault="00FC335E" w:rsidP="00FC335E">
      <w:pPr>
        <w:pStyle w:val="ListParagraph"/>
        <w:numPr>
          <w:ilvl w:val="1"/>
          <w:numId w:val="3"/>
        </w:numPr>
      </w:pPr>
      <w:r>
        <w:t>The importance of the work is</w:t>
      </w:r>
      <w:r w:rsidR="00C27894">
        <w:t xml:space="preserve"> observed in the fact that deacons and their work is a product of the mind of God – </w:t>
      </w:r>
      <w:r w:rsidR="00C27894" w:rsidRPr="000C6C81">
        <w:rPr>
          <w:b/>
          <w:bCs/>
          <w:highlight w:val="yellow"/>
        </w:rPr>
        <w:t>Ephesians 3:10-11; Philippians 1:1</w:t>
      </w:r>
    </w:p>
    <w:p w14:paraId="3DBC7DC4" w14:textId="63A0EC65" w:rsidR="00C27894" w:rsidRDefault="00C27894" w:rsidP="00C27894">
      <w:pPr>
        <w:pStyle w:val="ListParagraph"/>
        <w:numPr>
          <w:ilvl w:val="2"/>
          <w:numId w:val="3"/>
        </w:numPr>
      </w:pPr>
      <w:r w:rsidRPr="000C6C81">
        <w:rPr>
          <w:b/>
          <w:bCs/>
          <w:highlight w:val="yellow"/>
        </w:rPr>
        <w:t>Acts 6:1-4</w:t>
      </w:r>
      <w:r>
        <w:t xml:space="preserve"> – the apostles were confronted with a problem and set in motion a solution in appointing men to the work – this was under the direction of the Holy Spirit.</w:t>
      </w:r>
    </w:p>
    <w:p w14:paraId="3FE0378F" w14:textId="7F6BE352" w:rsidR="00C27894" w:rsidRDefault="00C27894" w:rsidP="00C27894">
      <w:pPr>
        <w:pStyle w:val="ListParagraph"/>
        <w:numPr>
          <w:ilvl w:val="2"/>
          <w:numId w:val="3"/>
        </w:numPr>
      </w:pPr>
      <w:r>
        <w:lastRenderedPageBreak/>
        <w:t xml:space="preserve">“Doubtless the need for such an arrangement was foreseen by the head of the church and by the Holy Spirit dwelling in the apostles; but this foresight was not given to the apostles, nor were they moved to make the arrangement until the need for it was manifest to them and to the whole church. </w:t>
      </w:r>
      <w:proofErr w:type="gramStart"/>
      <w:r>
        <w:t>Thus</w:t>
      </w:r>
      <w:proofErr w:type="gramEnd"/>
      <w:r>
        <w:t xml:space="preserve"> the Spirit guided them into additional truth as additional truth was needed.” (McGarvey, J.W., </w:t>
      </w:r>
      <w:r w:rsidRPr="006F5385">
        <w:rPr>
          <w:i/>
          <w:iCs/>
        </w:rPr>
        <w:t>New Commentary on Acts of the Apostles</w:t>
      </w:r>
      <w:r>
        <w:t>, 104)</w:t>
      </w:r>
    </w:p>
    <w:p w14:paraId="4988EF4D" w14:textId="447B2FE5" w:rsidR="00C27894" w:rsidRDefault="00C27894" w:rsidP="00C27894">
      <w:pPr>
        <w:pStyle w:val="ListParagraph"/>
        <w:numPr>
          <w:ilvl w:val="2"/>
          <w:numId w:val="3"/>
        </w:numPr>
      </w:pPr>
      <w:r>
        <w:t xml:space="preserve">Compare – </w:t>
      </w:r>
      <w:r w:rsidRPr="000C6C81">
        <w:rPr>
          <w:b/>
          <w:bCs/>
          <w:highlight w:val="yellow"/>
        </w:rPr>
        <w:t>Genesis 2:18</w:t>
      </w:r>
      <w:r>
        <w:t xml:space="preserve"> – God knew this about man, but to give man a greater understanding of the need for woman, He created thus.</w:t>
      </w:r>
    </w:p>
    <w:p w14:paraId="4478F982" w14:textId="4280AD37" w:rsidR="00C27894" w:rsidRDefault="00C27894" w:rsidP="00C27894">
      <w:pPr>
        <w:pStyle w:val="ListParagraph"/>
        <w:numPr>
          <w:ilvl w:val="1"/>
          <w:numId w:val="3"/>
        </w:numPr>
      </w:pPr>
      <w:r>
        <w:t>The work relieves others to execute more important spiritual work:</w:t>
      </w:r>
    </w:p>
    <w:p w14:paraId="5ED7E4C0" w14:textId="0F37EE15" w:rsidR="00C27894" w:rsidRDefault="00C27894" w:rsidP="00C27894">
      <w:pPr>
        <w:pStyle w:val="ListParagraph"/>
        <w:numPr>
          <w:ilvl w:val="2"/>
          <w:numId w:val="3"/>
        </w:numPr>
      </w:pPr>
      <w:r w:rsidRPr="000C6C81">
        <w:rPr>
          <w:b/>
          <w:bCs/>
        </w:rPr>
        <w:t>Apostles</w:t>
      </w:r>
      <w:r>
        <w:t xml:space="preserve"> – </w:t>
      </w:r>
      <w:r w:rsidRPr="000C6C81">
        <w:rPr>
          <w:b/>
          <w:bCs/>
          <w:highlight w:val="yellow"/>
        </w:rPr>
        <w:t>Acts 6:</w:t>
      </w:r>
      <w:r w:rsidR="00AF48BE" w:rsidRPr="000C6C81">
        <w:rPr>
          <w:b/>
          <w:bCs/>
          <w:highlight w:val="yellow"/>
        </w:rPr>
        <w:t>2, 4</w:t>
      </w:r>
      <w:r w:rsidR="00AF48BE">
        <w:t xml:space="preserve"> – the implication is that they were currently serving tables, and that was taking time away from the ministry of the word.</w:t>
      </w:r>
    </w:p>
    <w:p w14:paraId="59EBF730" w14:textId="3C2D90D0" w:rsidR="000A2278" w:rsidRPr="000A2278" w:rsidRDefault="000A2278" w:rsidP="000A2278">
      <w:pPr>
        <w:pStyle w:val="ListParagraph"/>
        <w:numPr>
          <w:ilvl w:val="2"/>
          <w:numId w:val="3"/>
        </w:numPr>
      </w:pPr>
      <w:r w:rsidRPr="000C6C81">
        <w:rPr>
          <w:b/>
          <w:bCs/>
        </w:rPr>
        <w:t>Elders</w:t>
      </w:r>
      <w:r>
        <w:t xml:space="preserve"> – </w:t>
      </w:r>
      <w:r w:rsidRPr="000C6C81">
        <w:rPr>
          <w:b/>
          <w:bCs/>
          <w:highlight w:val="yellow"/>
        </w:rPr>
        <w:t>Acts 20:28-31; 1 Peter 5:1-5</w:t>
      </w:r>
      <w:r>
        <w:t xml:space="preserve"> – elders must oversee, feed, protect, and lead the flock – teaching, discipline, exhortation, direction, etc. – if they are tasked with all the physical, menial matters their work will be neglected, and the greatest needs of the congregation will not be sufficiently met.</w:t>
      </w:r>
    </w:p>
    <w:p w14:paraId="4E07FDBA" w14:textId="629A70F3" w:rsidR="00AF48BE" w:rsidRDefault="00AF48BE" w:rsidP="00C27894">
      <w:pPr>
        <w:pStyle w:val="ListParagraph"/>
        <w:numPr>
          <w:ilvl w:val="2"/>
          <w:numId w:val="3"/>
        </w:numPr>
      </w:pPr>
      <w:r w:rsidRPr="000C6C81">
        <w:rPr>
          <w:b/>
          <w:bCs/>
        </w:rPr>
        <w:t>Preachers</w:t>
      </w:r>
      <w:r>
        <w:t xml:space="preserve"> – </w:t>
      </w:r>
      <w:r w:rsidRPr="000C6C81">
        <w:rPr>
          <w:b/>
          <w:bCs/>
          <w:highlight w:val="yellow"/>
        </w:rPr>
        <w:t>1 Timothy 4:12-16</w:t>
      </w:r>
      <w:r>
        <w:t xml:space="preserve"> – the specific activity of the evangelist is in study of God’s word, and preparation to communicate that to others – if he is tasked will all the physical </w:t>
      </w:r>
      <w:proofErr w:type="gramStart"/>
      <w:r>
        <w:t>matters</w:t>
      </w:r>
      <w:proofErr w:type="gramEnd"/>
      <w:r>
        <w:t xml:space="preserve"> he has less time for this.</w:t>
      </w:r>
    </w:p>
    <w:p w14:paraId="42C9CA80" w14:textId="5C1A8ADA" w:rsidR="00AF48BE" w:rsidRDefault="00AF48BE" w:rsidP="00AF48BE">
      <w:pPr>
        <w:pStyle w:val="ListParagraph"/>
        <w:numPr>
          <w:ilvl w:val="1"/>
          <w:numId w:val="3"/>
        </w:numPr>
      </w:pPr>
      <w:r>
        <w:t>Through the relief provided, and the physical needs in the backdrop of spiritual work being met, the word of God is furthered:</w:t>
      </w:r>
    </w:p>
    <w:p w14:paraId="61BDE6CD" w14:textId="067A693D" w:rsidR="00AF48BE" w:rsidRDefault="00AF48BE" w:rsidP="00AF48BE">
      <w:pPr>
        <w:pStyle w:val="ListParagraph"/>
        <w:numPr>
          <w:ilvl w:val="2"/>
          <w:numId w:val="3"/>
        </w:numPr>
      </w:pPr>
      <w:r w:rsidRPr="000C6C81">
        <w:rPr>
          <w:b/>
          <w:bCs/>
          <w:highlight w:val="yellow"/>
        </w:rPr>
        <w:t>Acts 6:2, 4, 7</w:t>
      </w:r>
      <w:r>
        <w:t xml:space="preserve"> – the record reflects a direct connection between the relief provided by the service of these men, and the progress of the word.</w:t>
      </w:r>
    </w:p>
    <w:p w14:paraId="7F182E6E" w14:textId="2C70386D" w:rsidR="00AF48BE" w:rsidRPr="000C6C81" w:rsidRDefault="00415B29" w:rsidP="00AF48BE">
      <w:pPr>
        <w:pStyle w:val="ListParagraph"/>
        <w:numPr>
          <w:ilvl w:val="2"/>
          <w:numId w:val="3"/>
        </w:numPr>
        <w:rPr>
          <w:b/>
          <w:bCs/>
        </w:rPr>
      </w:pPr>
      <w:r w:rsidRPr="000C6C81">
        <w:rPr>
          <w:b/>
          <w:bCs/>
        </w:rPr>
        <w:t xml:space="preserve">Anything necessary for the work of the church to be carried out is assigned to deacons by the elders to ensure the efficient execution of the Lord’s will – </w:t>
      </w:r>
      <w:r w:rsidRPr="000C6C81">
        <w:rPr>
          <w:b/>
          <w:bCs/>
          <w:i/>
          <w:iCs/>
        </w:rPr>
        <w:t>Evangelism, Edification, Benevolence:</w:t>
      </w:r>
    </w:p>
    <w:p w14:paraId="40882113" w14:textId="2F63B6A7" w:rsidR="00A25AAE" w:rsidRDefault="00A25AAE" w:rsidP="00415B29">
      <w:pPr>
        <w:pStyle w:val="ListParagraph"/>
        <w:numPr>
          <w:ilvl w:val="3"/>
          <w:numId w:val="3"/>
        </w:numPr>
      </w:pPr>
      <w:r w:rsidRPr="000C6C81">
        <w:rPr>
          <w:b/>
          <w:bCs/>
          <w:highlight w:val="yellow"/>
        </w:rPr>
        <w:t>Cf. 1 Corinthians 14:40</w:t>
      </w:r>
      <w:r>
        <w:t xml:space="preserve"> – this is </w:t>
      </w:r>
      <w:r w:rsidR="000C6C81">
        <w:t>accomplished in part by the activity of the deacons.</w:t>
      </w:r>
    </w:p>
    <w:p w14:paraId="1475EBBE" w14:textId="0584539B" w:rsidR="00415B29" w:rsidRDefault="00415B29" w:rsidP="00415B29">
      <w:pPr>
        <w:pStyle w:val="ListParagraph"/>
        <w:numPr>
          <w:ilvl w:val="3"/>
          <w:numId w:val="3"/>
        </w:numPr>
      </w:pPr>
      <w:r w:rsidRPr="000C6C81">
        <w:rPr>
          <w:b/>
          <w:bCs/>
        </w:rPr>
        <w:t>Evangelism</w:t>
      </w:r>
      <w:r>
        <w:t xml:space="preserve"> – tracts, website, social media, advertisements, organize outreach projects (door knocking, online curriculum, correspondence courses, etc.), visitors, etc.</w:t>
      </w:r>
    </w:p>
    <w:p w14:paraId="2CC7EA92" w14:textId="73422A71" w:rsidR="00415B29" w:rsidRDefault="00415B29" w:rsidP="00415B29">
      <w:pPr>
        <w:pStyle w:val="ListParagraph"/>
        <w:numPr>
          <w:ilvl w:val="3"/>
          <w:numId w:val="3"/>
        </w:numPr>
      </w:pPr>
      <w:r w:rsidRPr="000C6C81">
        <w:rPr>
          <w:b/>
          <w:bCs/>
        </w:rPr>
        <w:t>Edification</w:t>
      </w:r>
      <w:r>
        <w:t xml:space="preserve"> – class curriculum, class teachers, library, materials, group bible studies, worship assignments, worship order, Lord’s Supper prep, etc.</w:t>
      </w:r>
    </w:p>
    <w:p w14:paraId="2A2539CE" w14:textId="77E9D988" w:rsidR="00415B29" w:rsidRDefault="00415B29" w:rsidP="00415B29">
      <w:pPr>
        <w:pStyle w:val="ListParagraph"/>
        <w:numPr>
          <w:ilvl w:val="4"/>
          <w:numId w:val="3"/>
        </w:numPr>
      </w:pPr>
      <w:r w:rsidRPr="000C6C81">
        <w:rPr>
          <w:b/>
          <w:bCs/>
        </w:rPr>
        <w:t>Place of Assembly</w:t>
      </w:r>
      <w:r>
        <w:t xml:space="preserve"> – cleanliness, preparation, </w:t>
      </w:r>
      <w:proofErr w:type="spellStart"/>
      <w:r>
        <w:t>powerpoint</w:t>
      </w:r>
      <w:proofErr w:type="spellEnd"/>
      <w:r>
        <w:t xml:space="preserve">, </w:t>
      </w:r>
      <w:r w:rsidR="00612ABE">
        <w:t>baptistry</w:t>
      </w:r>
      <w:r>
        <w:t>, parking lot,</w:t>
      </w:r>
      <w:r w:rsidR="000C6C81">
        <w:t xml:space="preserve"> security,</w:t>
      </w:r>
      <w:r>
        <w:t xml:space="preserve"> etc.</w:t>
      </w:r>
    </w:p>
    <w:p w14:paraId="133D499C" w14:textId="2AD18FA9" w:rsidR="00415B29" w:rsidRDefault="00415B29" w:rsidP="00415B29">
      <w:pPr>
        <w:pStyle w:val="ListParagraph"/>
        <w:numPr>
          <w:ilvl w:val="3"/>
          <w:numId w:val="3"/>
        </w:numPr>
      </w:pPr>
      <w:r w:rsidRPr="000C6C81">
        <w:rPr>
          <w:b/>
          <w:bCs/>
        </w:rPr>
        <w:t>Benevolence</w:t>
      </w:r>
      <w:r>
        <w:t xml:space="preserve"> – visitation, distribution to needy saints, etc.</w:t>
      </w:r>
    </w:p>
    <w:p w14:paraId="26ECC46C" w14:textId="2E2F032F" w:rsidR="00415B29" w:rsidRDefault="00415B29" w:rsidP="00415B29">
      <w:pPr>
        <w:pStyle w:val="ListParagraph"/>
        <w:numPr>
          <w:ilvl w:val="4"/>
          <w:numId w:val="3"/>
        </w:numPr>
      </w:pPr>
      <w:r w:rsidRPr="000C6C81">
        <w:rPr>
          <w:b/>
          <w:bCs/>
        </w:rPr>
        <w:lastRenderedPageBreak/>
        <w:t>Funds</w:t>
      </w:r>
      <w:r>
        <w:t xml:space="preserve"> – counting money, depositing money, assisting elders with budget, paying bills, etc.</w:t>
      </w:r>
    </w:p>
    <w:p w14:paraId="17C17E55" w14:textId="5BE059E8" w:rsidR="00415B29" w:rsidRDefault="00415B29" w:rsidP="00415B29">
      <w:pPr>
        <w:pStyle w:val="ListParagraph"/>
        <w:numPr>
          <w:ilvl w:val="3"/>
          <w:numId w:val="3"/>
        </w:numPr>
      </w:pPr>
      <w:r>
        <w:t xml:space="preserve">The general nature of the deacons’ work, and the authority of the elders to assign activity </w:t>
      </w:r>
      <w:r w:rsidR="00E20B38">
        <w:t>includes many possible matters.</w:t>
      </w:r>
    </w:p>
    <w:p w14:paraId="7F3DEB99" w14:textId="2BD96FE7" w:rsidR="00A25AAE" w:rsidRPr="000C6C81" w:rsidRDefault="000055E4" w:rsidP="00AA4691">
      <w:pPr>
        <w:pStyle w:val="ListParagraph"/>
        <w:numPr>
          <w:ilvl w:val="3"/>
          <w:numId w:val="3"/>
        </w:numPr>
        <w:rPr>
          <w:b/>
          <w:bCs/>
        </w:rPr>
      </w:pPr>
      <w:r w:rsidRPr="000C6C81">
        <w:rPr>
          <w:b/>
          <w:bCs/>
        </w:rPr>
        <w:t xml:space="preserve">In all this work, the elders are the overseers, and the deacons </w:t>
      </w:r>
      <w:r w:rsidR="006470DB">
        <w:rPr>
          <w:b/>
          <w:bCs/>
        </w:rPr>
        <w:t>are</w:t>
      </w:r>
      <w:r w:rsidRPr="000C6C81">
        <w:rPr>
          <w:b/>
          <w:bCs/>
        </w:rPr>
        <w:t xml:space="preserve"> the ones executing the orders – they do not wield authority but are those put to work by authority.</w:t>
      </w:r>
    </w:p>
    <w:p w14:paraId="7FB2DBF2" w14:textId="0218F06E" w:rsidR="007B1765" w:rsidRDefault="007B1765" w:rsidP="00E0049F">
      <w:pPr>
        <w:pStyle w:val="ListParagraph"/>
        <w:numPr>
          <w:ilvl w:val="0"/>
          <w:numId w:val="2"/>
        </w:numPr>
      </w:pPr>
      <w:r>
        <w:t>The Qualifications of Deacons</w:t>
      </w:r>
    </w:p>
    <w:p w14:paraId="3CA0FD72" w14:textId="6F6EBEDA" w:rsidR="00AA4691" w:rsidRDefault="00AA4691" w:rsidP="00AA4691">
      <w:pPr>
        <w:pStyle w:val="ListParagraph"/>
        <w:numPr>
          <w:ilvl w:val="0"/>
          <w:numId w:val="4"/>
        </w:numPr>
      </w:pPr>
      <w:r>
        <w:t>Spiritual</w:t>
      </w:r>
    </w:p>
    <w:p w14:paraId="0E9DC631" w14:textId="01C664EE" w:rsidR="00AA4691" w:rsidRDefault="00AA4691" w:rsidP="00AA4691">
      <w:pPr>
        <w:pStyle w:val="ListParagraph"/>
        <w:numPr>
          <w:ilvl w:val="1"/>
          <w:numId w:val="4"/>
        </w:numPr>
      </w:pPr>
      <w:r w:rsidRPr="003C6CD0">
        <w:rPr>
          <w:b/>
          <w:bCs/>
        </w:rPr>
        <w:t>Full of the Holy Spirit</w:t>
      </w:r>
      <w:r w:rsidR="001B09D2">
        <w:t xml:space="preserve"> (</w:t>
      </w:r>
      <w:r w:rsidR="001B09D2" w:rsidRPr="003C6CD0">
        <w:rPr>
          <w:b/>
          <w:bCs/>
          <w:highlight w:val="yellow"/>
        </w:rPr>
        <w:t>Acts 6:3</w:t>
      </w:r>
      <w:r w:rsidR="001B09D2">
        <w:t>)</w:t>
      </w:r>
      <w:r w:rsidR="00C82432">
        <w:t xml:space="preserve"> – i.e. the influence of the Spirit through the word of God – </w:t>
      </w:r>
      <w:r w:rsidR="00C82432" w:rsidRPr="003C6CD0">
        <w:rPr>
          <w:b/>
          <w:bCs/>
          <w:highlight w:val="yellow"/>
        </w:rPr>
        <w:t>Ephesians 5:18; Colossians 3:16; Galatians 5:22-23</w:t>
      </w:r>
    </w:p>
    <w:p w14:paraId="7BDDCF56" w14:textId="4CD400A9" w:rsidR="00AA4691" w:rsidRDefault="00AA4691" w:rsidP="00AA4691">
      <w:pPr>
        <w:pStyle w:val="ListParagraph"/>
        <w:numPr>
          <w:ilvl w:val="1"/>
          <w:numId w:val="4"/>
        </w:numPr>
      </w:pPr>
      <w:r w:rsidRPr="003C6CD0">
        <w:rPr>
          <w:b/>
          <w:bCs/>
        </w:rPr>
        <w:t>Full of Wisdom</w:t>
      </w:r>
      <w:r w:rsidR="001B09D2">
        <w:t xml:space="preserve"> (</w:t>
      </w:r>
      <w:r w:rsidR="001B09D2" w:rsidRPr="003C6CD0">
        <w:rPr>
          <w:b/>
          <w:bCs/>
          <w:highlight w:val="yellow"/>
        </w:rPr>
        <w:t>Acts 6:3</w:t>
      </w:r>
      <w:r w:rsidR="001B09D2">
        <w:t>)</w:t>
      </w:r>
      <w:r w:rsidR="005B745E">
        <w:t xml:space="preserve"> – he is prudent, equipped with discernment to apply the knowledge of God’s will to any given situation, mature – </w:t>
      </w:r>
      <w:r w:rsidR="005B745E" w:rsidRPr="003C6CD0">
        <w:rPr>
          <w:b/>
          <w:bCs/>
          <w:highlight w:val="yellow"/>
        </w:rPr>
        <w:t>James 1:5</w:t>
      </w:r>
      <w:r w:rsidR="00990527" w:rsidRPr="00990527">
        <w:rPr>
          <w:b/>
          <w:bCs/>
          <w:highlight w:val="yellow"/>
        </w:rPr>
        <w:t>; 3:13, 17-18</w:t>
      </w:r>
    </w:p>
    <w:p w14:paraId="17EEE691" w14:textId="4FE3DDCD" w:rsidR="00AA4691" w:rsidRDefault="00AA4691" w:rsidP="00AA4691">
      <w:pPr>
        <w:pStyle w:val="ListParagraph"/>
        <w:numPr>
          <w:ilvl w:val="1"/>
          <w:numId w:val="4"/>
        </w:numPr>
      </w:pPr>
      <w:r w:rsidRPr="003C6CD0">
        <w:rPr>
          <w:b/>
          <w:bCs/>
        </w:rPr>
        <w:t>Holding the Mystery of the Faith with a Pure Conscience</w:t>
      </w:r>
      <w:r w:rsidR="001B09D2">
        <w:t xml:space="preserve"> (</w:t>
      </w:r>
      <w:r w:rsidR="001B09D2" w:rsidRPr="003C6CD0">
        <w:rPr>
          <w:b/>
          <w:bCs/>
          <w:highlight w:val="yellow"/>
        </w:rPr>
        <w:t>1 Timothy 3:9</w:t>
      </w:r>
      <w:r w:rsidR="001B09D2">
        <w:t>)</w:t>
      </w:r>
    </w:p>
    <w:p w14:paraId="1B600CDE" w14:textId="1D673CD1" w:rsidR="005B745E" w:rsidRDefault="005B745E" w:rsidP="005B745E">
      <w:pPr>
        <w:pStyle w:val="ListParagraph"/>
        <w:numPr>
          <w:ilvl w:val="2"/>
          <w:numId w:val="4"/>
        </w:numPr>
      </w:pPr>
      <w:r>
        <w:t xml:space="preserve">The mystery of the faith – i.e. the gospel – </w:t>
      </w:r>
      <w:r w:rsidRPr="003C6CD0">
        <w:rPr>
          <w:b/>
          <w:bCs/>
          <w:highlight w:val="yellow"/>
        </w:rPr>
        <w:t>1 Timothy 3:16; Jude 3</w:t>
      </w:r>
    </w:p>
    <w:p w14:paraId="183FDF68" w14:textId="016D25F2" w:rsidR="005B745E" w:rsidRDefault="005B745E" w:rsidP="005B745E">
      <w:pPr>
        <w:pStyle w:val="ListParagraph"/>
        <w:numPr>
          <w:ilvl w:val="2"/>
          <w:numId w:val="4"/>
        </w:numPr>
      </w:pPr>
      <w:r>
        <w:t xml:space="preserve">Holding – </w:t>
      </w:r>
      <w:r w:rsidR="00686E83" w:rsidRPr="003C6CD0">
        <w:rPr>
          <w:i/>
          <w:iCs/>
        </w:rPr>
        <w:t>echō</w:t>
      </w:r>
      <w:r w:rsidR="00686E83" w:rsidRPr="003C6CD0">
        <w:rPr>
          <w:i/>
          <w:iCs/>
        </w:rPr>
        <w:t xml:space="preserve"> </w:t>
      </w:r>
      <w:r w:rsidR="00686E83">
        <w:t>– “</w:t>
      </w:r>
      <w:r w:rsidR="00686E83" w:rsidRPr="00686E83">
        <w:t>literally and figuratively, as holding something safely keep, preserve</w:t>
      </w:r>
      <w:r w:rsidR="00686E83">
        <w:t>” (ALGNT)</w:t>
      </w:r>
    </w:p>
    <w:p w14:paraId="0CC6AAB2" w14:textId="5AFD054C" w:rsidR="00686E83" w:rsidRDefault="00686E83" w:rsidP="005B745E">
      <w:pPr>
        <w:pStyle w:val="ListParagraph"/>
        <w:numPr>
          <w:ilvl w:val="2"/>
          <w:numId w:val="4"/>
        </w:numPr>
      </w:pPr>
      <w:r>
        <w:t>Pure Conscience (with a) – i.e. not merely holding it intellectually, but practically, faithfully, with sincere adherence, and full devotion – without hypocrisy. (</w:t>
      </w:r>
      <w:r w:rsidRPr="006E232B">
        <w:rPr>
          <w:b/>
          <w:bCs/>
          <w:highlight w:val="yellow"/>
        </w:rPr>
        <w:t>cf. 1 Timothy 1:19</w:t>
      </w:r>
      <w:r>
        <w:t>)</w:t>
      </w:r>
    </w:p>
    <w:p w14:paraId="41D8E40D" w14:textId="36F5B7CA" w:rsidR="00AA4691" w:rsidRDefault="00AA4691" w:rsidP="00AA4691">
      <w:pPr>
        <w:pStyle w:val="ListParagraph"/>
        <w:numPr>
          <w:ilvl w:val="0"/>
          <w:numId w:val="4"/>
        </w:numPr>
      </w:pPr>
      <w:r>
        <w:t>Character</w:t>
      </w:r>
    </w:p>
    <w:p w14:paraId="3DA8EA61" w14:textId="2C998E35" w:rsidR="001B09D2" w:rsidRDefault="001B09D2" w:rsidP="00AA4691">
      <w:pPr>
        <w:pStyle w:val="ListParagraph"/>
        <w:numPr>
          <w:ilvl w:val="1"/>
          <w:numId w:val="4"/>
        </w:numPr>
      </w:pPr>
      <w:r w:rsidRPr="006E232B">
        <w:rPr>
          <w:b/>
          <w:bCs/>
        </w:rPr>
        <w:t>Of Good Reputation</w:t>
      </w:r>
      <w:r>
        <w:t xml:space="preserve"> (</w:t>
      </w:r>
      <w:r w:rsidRPr="006E232B">
        <w:rPr>
          <w:b/>
          <w:bCs/>
          <w:highlight w:val="yellow"/>
        </w:rPr>
        <w:t>Acts 6:3</w:t>
      </w:r>
      <w:r>
        <w:t>)</w:t>
      </w:r>
      <w:r w:rsidR="00B839BA">
        <w:t xml:space="preserve"> – in the congregation</w:t>
      </w:r>
      <w:r w:rsidR="00C92691">
        <w:t xml:space="preserve"> </w:t>
      </w:r>
      <w:r w:rsidR="00C92691" w:rsidRPr="00C92691">
        <w:t>(</w:t>
      </w:r>
      <w:r w:rsidR="00C92691" w:rsidRPr="00C92691">
        <w:rPr>
          <w:b/>
          <w:bCs/>
          <w:i/>
          <w:iCs/>
          <w:highlight w:val="yellow"/>
        </w:rPr>
        <w:t xml:space="preserve">“from among </w:t>
      </w:r>
      <w:proofErr w:type="spellStart"/>
      <w:r w:rsidR="00C92691" w:rsidRPr="00C92691">
        <w:rPr>
          <w:b/>
          <w:bCs/>
          <w:i/>
          <w:iCs/>
          <w:highlight w:val="yellow"/>
        </w:rPr>
        <w:t>you”</w:t>
      </w:r>
      <w:r w:rsidR="00C92691">
        <w:t xml:space="preserve">) </w:t>
      </w:r>
      <w:r w:rsidR="00B839BA">
        <w:t>and</w:t>
      </w:r>
      <w:proofErr w:type="spellEnd"/>
      <w:r w:rsidR="00B839BA">
        <w:t xml:space="preserve"> community (</w:t>
      </w:r>
      <w:r w:rsidR="00B839BA" w:rsidRPr="006E232B">
        <w:rPr>
          <w:b/>
          <w:bCs/>
          <w:highlight w:val="yellow"/>
        </w:rPr>
        <w:t>cf. 1 Timothy 3:7</w:t>
      </w:r>
      <w:r w:rsidR="00B839BA">
        <w:t>).</w:t>
      </w:r>
    </w:p>
    <w:p w14:paraId="771C7CFD" w14:textId="5773CA23" w:rsidR="00AA4691" w:rsidRDefault="00AA4691" w:rsidP="00AA4691">
      <w:pPr>
        <w:pStyle w:val="ListParagraph"/>
        <w:numPr>
          <w:ilvl w:val="1"/>
          <w:numId w:val="4"/>
        </w:numPr>
      </w:pPr>
      <w:r w:rsidRPr="006E232B">
        <w:rPr>
          <w:b/>
          <w:bCs/>
        </w:rPr>
        <w:t>Reverent</w:t>
      </w:r>
      <w:r w:rsidR="001B09D2">
        <w:t xml:space="preserve"> (</w:t>
      </w:r>
      <w:r w:rsidR="001B09D2" w:rsidRPr="006E232B">
        <w:rPr>
          <w:b/>
          <w:bCs/>
          <w:highlight w:val="yellow"/>
        </w:rPr>
        <w:t>1 Timothy 3:8</w:t>
      </w:r>
      <w:r w:rsidR="001B09D2">
        <w:t>)</w:t>
      </w:r>
      <w:r w:rsidR="00B839BA">
        <w:t xml:space="preserve"> – </w:t>
      </w:r>
      <w:proofErr w:type="spellStart"/>
      <w:r w:rsidR="00B839BA" w:rsidRPr="006E232B">
        <w:rPr>
          <w:i/>
          <w:iCs/>
        </w:rPr>
        <w:t>semnos</w:t>
      </w:r>
      <w:proofErr w:type="spellEnd"/>
      <w:r w:rsidR="00B839BA">
        <w:t xml:space="preserve"> – “</w:t>
      </w:r>
      <w:r w:rsidR="00B839BA" w:rsidRPr="00B839BA">
        <w:t>of persons, that which in a human being calls forth veneration and respect from others honorable, of good character, worthy of respect</w:t>
      </w:r>
      <w:r w:rsidR="00B839BA">
        <w:t>” (ALGNT)</w:t>
      </w:r>
    </w:p>
    <w:p w14:paraId="7B36B7EE" w14:textId="28CEB399" w:rsidR="00B839BA" w:rsidRPr="006E232B" w:rsidRDefault="00B839BA" w:rsidP="00B839BA">
      <w:pPr>
        <w:pStyle w:val="ListParagraph"/>
        <w:numPr>
          <w:ilvl w:val="2"/>
          <w:numId w:val="4"/>
        </w:numPr>
        <w:rPr>
          <w:b/>
          <w:bCs/>
          <w:i/>
          <w:iCs/>
        </w:rPr>
      </w:pPr>
      <w:r w:rsidRPr="006E232B">
        <w:rPr>
          <w:b/>
          <w:bCs/>
          <w:i/>
          <w:iCs/>
          <w:highlight w:val="yellow"/>
        </w:rPr>
        <w:t>“</w:t>
      </w:r>
      <w:proofErr w:type="gramStart"/>
      <w:r w:rsidRPr="006E232B">
        <w:rPr>
          <w:b/>
          <w:bCs/>
          <w:i/>
          <w:iCs/>
          <w:highlight w:val="yellow"/>
        </w:rPr>
        <w:t>men</w:t>
      </w:r>
      <w:proofErr w:type="gramEnd"/>
      <w:r w:rsidRPr="006E232B">
        <w:rPr>
          <w:b/>
          <w:bCs/>
          <w:i/>
          <w:iCs/>
          <w:highlight w:val="yellow"/>
        </w:rPr>
        <w:t xml:space="preserve"> of dignity” (NASB); “dignified” (ESV); “grave” (KJV); “serious” (RSV)</w:t>
      </w:r>
    </w:p>
    <w:p w14:paraId="745D81D7" w14:textId="3821EAC6" w:rsidR="00B839BA" w:rsidRDefault="00B839BA" w:rsidP="00B839BA">
      <w:pPr>
        <w:pStyle w:val="ListParagraph"/>
        <w:numPr>
          <w:ilvl w:val="2"/>
          <w:numId w:val="4"/>
        </w:numPr>
      </w:pPr>
      <w:r>
        <w:t>He must be respectable, serious, and of honorable character.</w:t>
      </w:r>
    </w:p>
    <w:p w14:paraId="22CF87BF" w14:textId="6BD9D2DC" w:rsidR="00AA4691" w:rsidRDefault="00AA4691" w:rsidP="00AA4691">
      <w:pPr>
        <w:pStyle w:val="ListParagraph"/>
        <w:numPr>
          <w:ilvl w:val="1"/>
          <w:numId w:val="4"/>
        </w:numPr>
      </w:pPr>
      <w:r w:rsidRPr="006E232B">
        <w:rPr>
          <w:b/>
          <w:bCs/>
        </w:rPr>
        <w:t>Not Double</w:t>
      </w:r>
      <w:r w:rsidR="006E232B" w:rsidRPr="006E232B">
        <w:rPr>
          <w:b/>
          <w:bCs/>
        </w:rPr>
        <w:t>-</w:t>
      </w:r>
      <w:r w:rsidRPr="006E232B">
        <w:rPr>
          <w:b/>
          <w:bCs/>
        </w:rPr>
        <w:t>Tongued</w:t>
      </w:r>
      <w:r w:rsidR="001B09D2">
        <w:t xml:space="preserve"> (</w:t>
      </w:r>
      <w:r w:rsidR="001B09D2" w:rsidRPr="006E232B">
        <w:rPr>
          <w:b/>
          <w:bCs/>
          <w:highlight w:val="yellow"/>
        </w:rPr>
        <w:t>1 Timothy 3:8</w:t>
      </w:r>
      <w:r w:rsidR="001B09D2">
        <w:t>)</w:t>
      </w:r>
      <w:r w:rsidR="006E232B">
        <w:t xml:space="preserve"> – dishonest, insincere, hypocritical, deceitful. (</w:t>
      </w:r>
      <w:r w:rsidR="006E232B" w:rsidRPr="006E232B">
        <w:rPr>
          <w:b/>
          <w:bCs/>
          <w:highlight w:val="yellow"/>
        </w:rPr>
        <w:t>cf. Acts 5:1-11</w:t>
      </w:r>
      <w:r w:rsidR="006E232B">
        <w:t xml:space="preserve"> – Ananias and Sapphira were double-tongued – one can imagine why such a character would be unfit to serve as a deacon).</w:t>
      </w:r>
    </w:p>
    <w:p w14:paraId="67CF3406" w14:textId="1DC18407" w:rsidR="00EB07EA" w:rsidRDefault="00EB07EA" w:rsidP="00AA4691">
      <w:pPr>
        <w:pStyle w:val="ListParagraph"/>
        <w:numPr>
          <w:ilvl w:val="1"/>
          <w:numId w:val="4"/>
        </w:numPr>
      </w:pPr>
      <w:r w:rsidRPr="00F9639E">
        <w:rPr>
          <w:b/>
          <w:bCs/>
        </w:rPr>
        <w:t>Not Given to Much Wine</w:t>
      </w:r>
      <w:r w:rsidR="001B09D2">
        <w:t xml:space="preserve"> (</w:t>
      </w:r>
      <w:r w:rsidR="001B09D2" w:rsidRPr="00F9639E">
        <w:rPr>
          <w:b/>
          <w:bCs/>
          <w:highlight w:val="yellow"/>
        </w:rPr>
        <w:t>1 Timothy 3:8</w:t>
      </w:r>
      <w:r w:rsidR="001B09D2">
        <w:t>)</w:t>
      </w:r>
      <w:r w:rsidR="00F9639E">
        <w:t xml:space="preserve"> – Christians are not to be given to intoxicants – </w:t>
      </w:r>
      <w:r w:rsidR="00F9639E" w:rsidRPr="00E52027">
        <w:rPr>
          <w:b/>
          <w:bCs/>
          <w:highlight w:val="yellow"/>
        </w:rPr>
        <w:t>1 Peter 4:3</w:t>
      </w:r>
    </w:p>
    <w:p w14:paraId="32528595" w14:textId="06BFFC11" w:rsidR="00F9639E" w:rsidRDefault="00F9639E" w:rsidP="00F9639E">
      <w:pPr>
        <w:pStyle w:val="ListParagraph"/>
        <w:numPr>
          <w:ilvl w:val="2"/>
          <w:numId w:val="4"/>
        </w:numPr>
      </w:pPr>
      <w:r>
        <w:t xml:space="preserve">Rather – </w:t>
      </w:r>
      <w:r w:rsidRPr="00E52027">
        <w:rPr>
          <w:b/>
          <w:bCs/>
          <w:highlight w:val="yellow"/>
        </w:rPr>
        <w:t>Ephesians 5:18</w:t>
      </w:r>
      <w:r>
        <w:t xml:space="preserve"> – </w:t>
      </w:r>
      <w:r w:rsidR="00E52027">
        <w:t>filled</w:t>
      </w:r>
      <w:r>
        <w:t xml:space="preserve"> with Spirit.</w:t>
      </w:r>
    </w:p>
    <w:p w14:paraId="3CB1DFE5" w14:textId="071FE0F0" w:rsidR="00F9639E" w:rsidRDefault="00F9639E" w:rsidP="00F9639E">
      <w:pPr>
        <w:pStyle w:val="ListParagraph"/>
        <w:numPr>
          <w:ilvl w:val="2"/>
          <w:numId w:val="4"/>
        </w:numPr>
      </w:pPr>
      <w:r w:rsidRPr="00E52027">
        <w:rPr>
          <w:b/>
          <w:bCs/>
          <w:i/>
          <w:iCs/>
          <w:highlight w:val="yellow"/>
        </w:rPr>
        <w:t>“Much”</w:t>
      </w:r>
      <w:r>
        <w:t xml:space="preserve"> prohibits drunkenness, but in no way PERMITS moderation – </w:t>
      </w:r>
      <w:r w:rsidRPr="00E52027">
        <w:rPr>
          <w:b/>
          <w:bCs/>
          <w:highlight w:val="yellow"/>
        </w:rPr>
        <w:t>cf. James 1:21</w:t>
      </w:r>
    </w:p>
    <w:p w14:paraId="7C5B2E98" w14:textId="62169EE1" w:rsidR="00F9639E" w:rsidRDefault="00F9639E" w:rsidP="00F9639E">
      <w:pPr>
        <w:pStyle w:val="ListParagraph"/>
        <w:numPr>
          <w:ilvl w:val="2"/>
          <w:numId w:val="4"/>
        </w:numPr>
      </w:pPr>
      <w:r>
        <w:t xml:space="preserve">Elders </w:t>
      </w:r>
      <w:r w:rsidRPr="00E52027">
        <w:rPr>
          <w:b/>
          <w:bCs/>
          <w:i/>
          <w:iCs/>
          <w:highlight w:val="yellow"/>
        </w:rPr>
        <w:t>“not given to wine” (v. 3),</w:t>
      </w:r>
      <w:r>
        <w:t xml:space="preserve"> but deacons can have a little? – No, </w:t>
      </w:r>
      <w:r w:rsidRPr="00E52027">
        <w:rPr>
          <w:b/>
          <w:bCs/>
          <w:highlight w:val="yellow"/>
        </w:rPr>
        <w:t>cf. Hebrews 13:7</w:t>
      </w:r>
      <w:r>
        <w:t xml:space="preserve"> – follow their faith.</w:t>
      </w:r>
    </w:p>
    <w:p w14:paraId="1C8512E4" w14:textId="20E0AEDD" w:rsidR="00EB07EA" w:rsidRDefault="00EB07EA" w:rsidP="00AA4691">
      <w:pPr>
        <w:pStyle w:val="ListParagraph"/>
        <w:numPr>
          <w:ilvl w:val="1"/>
          <w:numId w:val="4"/>
        </w:numPr>
      </w:pPr>
      <w:r w:rsidRPr="00E52027">
        <w:rPr>
          <w:b/>
          <w:bCs/>
        </w:rPr>
        <w:t>Not Greedy for Money</w:t>
      </w:r>
      <w:r w:rsidR="001B09D2">
        <w:t xml:space="preserve"> (</w:t>
      </w:r>
      <w:r w:rsidR="001B09D2" w:rsidRPr="00E52027">
        <w:rPr>
          <w:b/>
          <w:bCs/>
          <w:highlight w:val="yellow"/>
        </w:rPr>
        <w:t>1 Timothy 3:8</w:t>
      </w:r>
      <w:r w:rsidR="001B09D2">
        <w:t>)</w:t>
      </w:r>
      <w:r w:rsidR="00E52027">
        <w:t xml:space="preserve"> – as those who will be dealing with money, or things of physical value, they must be trustworthy.</w:t>
      </w:r>
    </w:p>
    <w:p w14:paraId="0D1151BE" w14:textId="502B1C12" w:rsidR="00E52027" w:rsidRDefault="00E52027" w:rsidP="00E52027">
      <w:pPr>
        <w:pStyle w:val="ListParagraph"/>
        <w:numPr>
          <w:ilvl w:val="2"/>
          <w:numId w:val="4"/>
        </w:numPr>
      </w:pPr>
      <w:r w:rsidRPr="00E52027">
        <w:rPr>
          <w:b/>
          <w:bCs/>
          <w:highlight w:val="yellow"/>
        </w:rPr>
        <w:lastRenderedPageBreak/>
        <w:t>Cf. 1 Timothy 6:9-10</w:t>
      </w:r>
      <w:r>
        <w:t xml:space="preserve"> – such greed leads one into many temptations and sins.</w:t>
      </w:r>
    </w:p>
    <w:p w14:paraId="58D0399B" w14:textId="4431FA58" w:rsidR="00EB07EA" w:rsidRDefault="00EB07EA" w:rsidP="00AA4691">
      <w:pPr>
        <w:pStyle w:val="ListParagraph"/>
        <w:numPr>
          <w:ilvl w:val="1"/>
          <w:numId w:val="4"/>
        </w:numPr>
      </w:pPr>
      <w:r w:rsidRPr="007E7BAC">
        <w:rPr>
          <w:b/>
          <w:bCs/>
        </w:rPr>
        <w:t>Tested</w:t>
      </w:r>
      <w:r w:rsidR="001B09D2" w:rsidRPr="007E7BAC">
        <w:rPr>
          <w:b/>
          <w:bCs/>
        </w:rPr>
        <w:t xml:space="preserve"> (</w:t>
      </w:r>
      <w:r w:rsidR="001B09D2" w:rsidRPr="007E7BAC">
        <w:rPr>
          <w:b/>
          <w:bCs/>
          <w:highlight w:val="yellow"/>
        </w:rPr>
        <w:t>1 Timothy 3:10</w:t>
      </w:r>
      <w:r w:rsidR="001B09D2" w:rsidRPr="007E7BAC">
        <w:rPr>
          <w:b/>
          <w:bCs/>
        </w:rPr>
        <w:t>)</w:t>
      </w:r>
      <w:r w:rsidR="007E7BAC">
        <w:t xml:space="preserve"> – i.e. proven before </w:t>
      </w:r>
      <w:r w:rsidR="007E7BAC" w:rsidRPr="007E7BAC">
        <w:t>(</w:t>
      </w:r>
      <w:r w:rsidR="007E7BAC" w:rsidRPr="007E7BAC">
        <w:rPr>
          <w:b/>
          <w:bCs/>
          <w:i/>
          <w:iCs/>
          <w:highlight w:val="yellow"/>
        </w:rPr>
        <w:t>“first”</w:t>
      </w:r>
      <w:r w:rsidR="007E7BAC">
        <w:t>) being appointed to the office and work of a deacon.</w:t>
      </w:r>
    </w:p>
    <w:p w14:paraId="4773099F" w14:textId="58F6EA2C" w:rsidR="007E7BAC" w:rsidRDefault="007E7BAC" w:rsidP="007E7BAC">
      <w:pPr>
        <w:pStyle w:val="ListParagraph"/>
        <w:numPr>
          <w:ilvl w:val="2"/>
          <w:numId w:val="4"/>
        </w:numPr>
      </w:pPr>
      <w:r>
        <w:t>This implies time and activity.</w:t>
      </w:r>
    </w:p>
    <w:p w14:paraId="115CB7E7" w14:textId="7A208D0F" w:rsidR="007E7BAC" w:rsidRDefault="007E7BAC" w:rsidP="007E7BAC">
      <w:pPr>
        <w:pStyle w:val="ListParagraph"/>
        <w:numPr>
          <w:ilvl w:val="2"/>
          <w:numId w:val="4"/>
        </w:numPr>
      </w:pPr>
      <w:r>
        <w:t xml:space="preserve">This implies evaluation that reaches the conclusion that they are proven – </w:t>
      </w:r>
      <w:r w:rsidRPr="007E7BAC">
        <w:rPr>
          <w:b/>
          <w:bCs/>
          <w:highlight w:val="yellow"/>
        </w:rPr>
        <w:t>cf. Acts 6:3, 5</w:t>
      </w:r>
    </w:p>
    <w:p w14:paraId="373CD6C3" w14:textId="453BED28" w:rsidR="00EB07EA" w:rsidRDefault="00EB07EA" w:rsidP="00AA4691">
      <w:pPr>
        <w:pStyle w:val="ListParagraph"/>
        <w:numPr>
          <w:ilvl w:val="1"/>
          <w:numId w:val="4"/>
        </w:numPr>
      </w:pPr>
      <w:r w:rsidRPr="007E7BAC">
        <w:rPr>
          <w:b/>
          <w:bCs/>
        </w:rPr>
        <w:t>Blameless</w:t>
      </w:r>
      <w:r w:rsidR="001B09D2">
        <w:t xml:space="preserve"> (</w:t>
      </w:r>
      <w:r w:rsidR="001B09D2" w:rsidRPr="007E7BAC">
        <w:rPr>
          <w:b/>
          <w:bCs/>
          <w:highlight w:val="yellow"/>
        </w:rPr>
        <w:t>1 Timothy 3:10</w:t>
      </w:r>
      <w:r w:rsidR="001B09D2">
        <w:t>)</w:t>
      </w:r>
      <w:r w:rsidR="007E7BAC">
        <w:t xml:space="preserve"> – not perfect, rather, no accusation can be sustained against them.</w:t>
      </w:r>
    </w:p>
    <w:p w14:paraId="20983C54" w14:textId="3D3D8182" w:rsidR="00EB07EA" w:rsidRDefault="00EB07EA" w:rsidP="00EB07EA">
      <w:pPr>
        <w:pStyle w:val="ListParagraph"/>
        <w:numPr>
          <w:ilvl w:val="0"/>
          <w:numId w:val="4"/>
        </w:numPr>
      </w:pPr>
      <w:r>
        <w:t>Domestic</w:t>
      </w:r>
    </w:p>
    <w:p w14:paraId="5A9CBEB4" w14:textId="7A9B16D2" w:rsidR="00EB07EA" w:rsidRDefault="00EB07EA" w:rsidP="00EB07EA">
      <w:pPr>
        <w:pStyle w:val="ListParagraph"/>
        <w:numPr>
          <w:ilvl w:val="1"/>
          <w:numId w:val="4"/>
        </w:numPr>
      </w:pPr>
      <w:r w:rsidRPr="00E04B33">
        <w:rPr>
          <w:b/>
          <w:bCs/>
        </w:rPr>
        <w:t>Husband of One Wife</w:t>
      </w:r>
      <w:r w:rsidR="001B09D2">
        <w:t xml:space="preserve"> (</w:t>
      </w:r>
      <w:r w:rsidR="001B09D2" w:rsidRPr="00E04B33">
        <w:rPr>
          <w:b/>
          <w:bCs/>
          <w:highlight w:val="yellow"/>
        </w:rPr>
        <w:t>1 Timothy 3:12</w:t>
      </w:r>
      <w:r w:rsidR="001B09D2">
        <w:t>)</w:t>
      </w:r>
      <w:r w:rsidR="00E04B33">
        <w:t xml:space="preserve"> – male, not polygamous, not adulterous, but faithfully married.</w:t>
      </w:r>
    </w:p>
    <w:p w14:paraId="0057DCC0" w14:textId="22A42EEF" w:rsidR="00EB07EA" w:rsidRDefault="00EB07EA" w:rsidP="00EB07EA">
      <w:pPr>
        <w:pStyle w:val="ListParagraph"/>
        <w:numPr>
          <w:ilvl w:val="1"/>
          <w:numId w:val="4"/>
        </w:numPr>
      </w:pPr>
      <w:r w:rsidRPr="008061AA">
        <w:rPr>
          <w:b/>
          <w:bCs/>
        </w:rPr>
        <w:t>Ruling Children and Own Houses Well</w:t>
      </w:r>
      <w:r w:rsidR="001B09D2">
        <w:t xml:space="preserve"> (</w:t>
      </w:r>
      <w:r w:rsidR="001B09D2" w:rsidRPr="008061AA">
        <w:rPr>
          <w:b/>
          <w:bCs/>
          <w:highlight w:val="yellow"/>
        </w:rPr>
        <w:t>1 Timothy 3:12</w:t>
      </w:r>
      <w:r w:rsidR="001B09D2">
        <w:t>)</w:t>
      </w:r>
      <w:r w:rsidR="00E04B33">
        <w:t xml:space="preserve"> – he must be a father, and one who presides over his household well.</w:t>
      </w:r>
    </w:p>
    <w:p w14:paraId="6BC3BB68" w14:textId="54377D2C" w:rsidR="00E04B33" w:rsidRDefault="00E04B33" w:rsidP="00E04B33">
      <w:pPr>
        <w:pStyle w:val="ListParagraph"/>
        <w:numPr>
          <w:ilvl w:val="2"/>
          <w:numId w:val="4"/>
        </w:numPr>
      </w:pPr>
      <w:r w:rsidRPr="008061AA">
        <w:rPr>
          <w:b/>
          <w:bCs/>
        </w:rPr>
        <w:t>Treatment of wife</w:t>
      </w:r>
      <w:r>
        <w:t xml:space="preserve"> – </w:t>
      </w:r>
      <w:r w:rsidRPr="008061AA">
        <w:rPr>
          <w:b/>
          <w:bCs/>
          <w:highlight w:val="yellow"/>
        </w:rPr>
        <w:t>Ephesians 5:25-33</w:t>
      </w:r>
      <w:r>
        <w:t xml:space="preserve"> (leadership that serves and loves); </w:t>
      </w:r>
      <w:r w:rsidRPr="008061AA">
        <w:rPr>
          <w:b/>
          <w:bCs/>
          <w:highlight w:val="yellow"/>
        </w:rPr>
        <w:t>1 Peter 3:7</w:t>
      </w:r>
      <w:r>
        <w:t xml:space="preserve"> (understanding, honor)</w:t>
      </w:r>
    </w:p>
    <w:p w14:paraId="743D2D05" w14:textId="2EB438A0" w:rsidR="00E04B33" w:rsidRDefault="008061AA" w:rsidP="00E04B33">
      <w:pPr>
        <w:pStyle w:val="ListParagraph"/>
        <w:numPr>
          <w:ilvl w:val="2"/>
          <w:numId w:val="4"/>
        </w:numPr>
      </w:pPr>
      <w:r w:rsidRPr="008061AA">
        <w:rPr>
          <w:b/>
          <w:bCs/>
        </w:rPr>
        <w:t>Treatment</w:t>
      </w:r>
      <w:r w:rsidR="00E04B33" w:rsidRPr="008061AA">
        <w:rPr>
          <w:b/>
          <w:bCs/>
        </w:rPr>
        <w:t xml:space="preserve"> of children</w:t>
      </w:r>
      <w:r w:rsidR="00E04B33">
        <w:t xml:space="preserve"> – </w:t>
      </w:r>
      <w:r w:rsidRPr="008061AA">
        <w:rPr>
          <w:b/>
          <w:bCs/>
          <w:highlight w:val="yellow"/>
        </w:rPr>
        <w:t>Colossians</w:t>
      </w:r>
      <w:r w:rsidR="00E04B33" w:rsidRPr="008061AA">
        <w:rPr>
          <w:b/>
          <w:bCs/>
          <w:highlight w:val="yellow"/>
        </w:rPr>
        <w:t xml:space="preserve"> 3:21</w:t>
      </w:r>
      <w:r w:rsidR="00E04B33">
        <w:t xml:space="preserve"> (not provoking); </w:t>
      </w:r>
      <w:r w:rsidR="00E04B33" w:rsidRPr="008061AA">
        <w:rPr>
          <w:b/>
          <w:bCs/>
          <w:highlight w:val="yellow"/>
        </w:rPr>
        <w:t>Ephesians 6:4</w:t>
      </w:r>
      <w:r w:rsidR="00E04B33" w:rsidRPr="008061AA">
        <w:rPr>
          <w:b/>
          <w:bCs/>
        </w:rPr>
        <w:t xml:space="preserve"> </w:t>
      </w:r>
      <w:r w:rsidR="00E04B33">
        <w:t>(training, discipline)</w:t>
      </w:r>
    </w:p>
    <w:p w14:paraId="2932DB1F" w14:textId="46201281" w:rsidR="00E04B33" w:rsidRDefault="008061AA" w:rsidP="00E04B33">
      <w:pPr>
        <w:pStyle w:val="ListParagraph"/>
        <w:numPr>
          <w:ilvl w:val="2"/>
          <w:numId w:val="4"/>
        </w:numPr>
      </w:pPr>
      <w:r w:rsidRPr="008061AA">
        <w:rPr>
          <w:b/>
          <w:bCs/>
        </w:rPr>
        <w:t>Treatment</w:t>
      </w:r>
      <w:r w:rsidR="00E04B33" w:rsidRPr="008061AA">
        <w:rPr>
          <w:b/>
          <w:bCs/>
        </w:rPr>
        <w:t xml:space="preserve"> of bondservants</w:t>
      </w:r>
      <w:r w:rsidR="00E04B33">
        <w:t xml:space="preserve"> – </w:t>
      </w:r>
      <w:r w:rsidR="00E04B33" w:rsidRPr="008061AA">
        <w:rPr>
          <w:b/>
          <w:bCs/>
          <w:highlight w:val="yellow"/>
        </w:rPr>
        <w:t>Colossians 4:1</w:t>
      </w:r>
      <w:r w:rsidR="00E04B33">
        <w:t xml:space="preserve"> (just and fair)</w:t>
      </w:r>
    </w:p>
    <w:p w14:paraId="1B80CFA0" w14:textId="1266A6EF" w:rsidR="00E04B33" w:rsidRDefault="00E04B33" w:rsidP="00E04B33">
      <w:pPr>
        <w:pStyle w:val="ListParagraph"/>
        <w:numPr>
          <w:ilvl w:val="2"/>
          <w:numId w:val="4"/>
        </w:numPr>
      </w:pPr>
      <w:r w:rsidRPr="008061AA">
        <w:rPr>
          <w:b/>
          <w:bCs/>
        </w:rPr>
        <w:t xml:space="preserve">Not just </w:t>
      </w:r>
      <w:proofErr w:type="gramStart"/>
      <w:r w:rsidRPr="008061AA">
        <w:rPr>
          <w:b/>
          <w:bCs/>
        </w:rPr>
        <w:t>ruling, BUT</w:t>
      </w:r>
      <w:proofErr w:type="gramEnd"/>
      <w:r w:rsidRPr="008061AA">
        <w:rPr>
          <w:b/>
          <w:bCs/>
        </w:rPr>
        <w:t xml:space="preserve"> RULING WELL</w:t>
      </w:r>
      <w:r w:rsidR="008061AA">
        <w:t xml:space="preserve"> – using authority in effective servitude. (</w:t>
      </w:r>
      <w:r w:rsidR="008061AA" w:rsidRPr="008061AA">
        <w:rPr>
          <w:b/>
          <w:bCs/>
          <w:highlight w:val="yellow"/>
        </w:rPr>
        <w:t>cf. Mark 10:42-45</w:t>
      </w:r>
      <w:r w:rsidR="008061AA">
        <w:t>)</w:t>
      </w:r>
    </w:p>
    <w:p w14:paraId="35424C6E" w14:textId="77F3482D" w:rsidR="00EB07EA" w:rsidRDefault="00EB07EA" w:rsidP="00EB07EA">
      <w:pPr>
        <w:pStyle w:val="ListParagraph"/>
        <w:numPr>
          <w:ilvl w:val="1"/>
          <w:numId w:val="4"/>
        </w:numPr>
      </w:pPr>
      <w:r w:rsidRPr="00D85AC0">
        <w:rPr>
          <w:b/>
          <w:bCs/>
        </w:rPr>
        <w:t>Deacons’ Wives</w:t>
      </w:r>
      <w:r w:rsidR="001B09D2">
        <w:t xml:space="preserve"> (</w:t>
      </w:r>
      <w:r w:rsidR="001B09D2" w:rsidRPr="00D85AC0">
        <w:rPr>
          <w:b/>
          <w:bCs/>
          <w:highlight w:val="yellow"/>
        </w:rPr>
        <w:t>1 Timothy 3:11</w:t>
      </w:r>
      <w:r w:rsidR="001B09D2">
        <w:t>)</w:t>
      </w:r>
      <w:r>
        <w:t>:</w:t>
      </w:r>
    </w:p>
    <w:p w14:paraId="0B252033" w14:textId="2E50D154" w:rsidR="00EB07EA" w:rsidRDefault="00EB07EA" w:rsidP="00EB07EA">
      <w:pPr>
        <w:pStyle w:val="ListParagraph"/>
        <w:numPr>
          <w:ilvl w:val="2"/>
          <w:numId w:val="4"/>
        </w:numPr>
      </w:pPr>
      <w:r w:rsidRPr="00D85AC0">
        <w:rPr>
          <w:b/>
          <w:bCs/>
        </w:rPr>
        <w:t>Reverent</w:t>
      </w:r>
      <w:r w:rsidR="00D85AC0" w:rsidRPr="00D85AC0">
        <w:rPr>
          <w:b/>
          <w:bCs/>
        </w:rPr>
        <w:t xml:space="preserve"> </w:t>
      </w:r>
      <w:r w:rsidR="00D85AC0">
        <w:t>– same as deacons, worthy of respect, dignified, etc.</w:t>
      </w:r>
    </w:p>
    <w:p w14:paraId="43B23E16" w14:textId="6852ECF7" w:rsidR="00EB07EA" w:rsidRDefault="00EB07EA" w:rsidP="00EB07EA">
      <w:pPr>
        <w:pStyle w:val="ListParagraph"/>
        <w:numPr>
          <w:ilvl w:val="2"/>
          <w:numId w:val="4"/>
        </w:numPr>
      </w:pPr>
      <w:r w:rsidRPr="00D85AC0">
        <w:rPr>
          <w:b/>
          <w:bCs/>
        </w:rPr>
        <w:t>Not Slanderers</w:t>
      </w:r>
      <w:r w:rsidR="00D85AC0">
        <w:t xml:space="preserve"> – they cannot be given to gossip, baseless accusations, and abusive, injurious speech while their husbands are at work serving those they slander.</w:t>
      </w:r>
    </w:p>
    <w:p w14:paraId="58ABC709" w14:textId="5C6CB5AB" w:rsidR="00EB07EA" w:rsidRDefault="00EB07EA" w:rsidP="00EB07EA">
      <w:pPr>
        <w:pStyle w:val="ListParagraph"/>
        <w:numPr>
          <w:ilvl w:val="2"/>
          <w:numId w:val="4"/>
        </w:numPr>
      </w:pPr>
      <w:r w:rsidRPr="00D85AC0">
        <w:rPr>
          <w:b/>
          <w:bCs/>
        </w:rPr>
        <w:t>Temperate</w:t>
      </w:r>
      <w:r w:rsidR="00D85AC0">
        <w:t xml:space="preserve"> – sober, not intoxicated, self-controlled.</w:t>
      </w:r>
    </w:p>
    <w:p w14:paraId="537128E2" w14:textId="62C0D7F7" w:rsidR="00EB07EA" w:rsidRDefault="00EB07EA" w:rsidP="00EB07EA">
      <w:pPr>
        <w:pStyle w:val="ListParagraph"/>
        <w:numPr>
          <w:ilvl w:val="2"/>
          <w:numId w:val="4"/>
        </w:numPr>
      </w:pPr>
      <w:r w:rsidRPr="00D85AC0">
        <w:rPr>
          <w:b/>
          <w:bCs/>
        </w:rPr>
        <w:t>Faithful in All Things</w:t>
      </w:r>
      <w:r w:rsidR="00D85AC0">
        <w:t xml:space="preserve"> – i.e. entirely trustworthy. </w:t>
      </w:r>
    </w:p>
    <w:p w14:paraId="038DCC60" w14:textId="37F94A7D" w:rsidR="00686E83" w:rsidRDefault="00686E83" w:rsidP="00686E83">
      <w:pPr>
        <w:pStyle w:val="ListParagraph"/>
        <w:numPr>
          <w:ilvl w:val="0"/>
          <w:numId w:val="4"/>
        </w:numPr>
      </w:pPr>
      <w:r>
        <w:t>NOTE: These are not simply men skilled at some physical labor that will do the job, but they are conscientious, devoted men of faith who love the Lord and His kingdom, and have proven themselves to be spiritually minded servants, first of God, and then of His people.</w:t>
      </w:r>
    </w:p>
    <w:p w14:paraId="379303C9" w14:textId="6D34A880" w:rsidR="00D85AC0" w:rsidRDefault="00D85AC0" w:rsidP="00D85AC0">
      <w:pPr>
        <w:pStyle w:val="ListParagraph"/>
        <w:numPr>
          <w:ilvl w:val="1"/>
          <w:numId w:val="4"/>
        </w:numPr>
      </w:pPr>
      <w:r>
        <w:t>The standards and qualifications for deacons must not be lowered by a mistaken view of the work.</w:t>
      </w:r>
    </w:p>
    <w:p w14:paraId="32854F24" w14:textId="32CA5721" w:rsidR="00D85AC0" w:rsidRDefault="00D85AC0" w:rsidP="00D85AC0">
      <w:pPr>
        <w:pStyle w:val="ListParagraph"/>
        <w:numPr>
          <w:ilvl w:val="1"/>
          <w:numId w:val="4"/>
        </w:numPr>
      </w:pPr>
      <w:r>
        <w:t>God does not say anyone can do it!</w:t>
      </w:r>
    </w:p>
    <w:p w14:paraId="3F64A04F" w14:textId="2BEA90A2" w:rsidR="00E0049F" w:rsidRDefault="001B09D2" w:rsidP="00E0049F">
      <w:pPr>
        <w:pStyle w:val="ListParagraph"/>
        <w:numPr>
          <w:ilvl w:val="0"/>
          <w:numId w:val="2"/>
        </w:numPr>
      </w:pPr>
      <w:r>
        <w:t>The Exhortation for Deacons (</w:t>
      </w:r>
      <w:r w:rsidRPr="006E62F0">
        <w:rPr>
          <w:b/>
          <w:bCs/>
          <w:highlight w:val="yellow"/>
        </w:rPr>
        <w:t>1 Timothy 3:13</w:t>
      </w:r>
      <w:r>
        <w:t>)</w:t>
      </w:r>
    </w:p>
    <w:p w14:paraId="6777E102" w14:textId="17392D5B" w:rsidR="00F14834" w:rsidRPr="006E62F0" w:rsidRDefault="00F14834" w:rsidP="006C3946">
      <w:pPr>
        <w:pStyle w:val="ListParagraph"/>
        <w:numPr>
          <w:ilvl w:val="0"/>
          <w:numId w:val="5"/>
        </w:numPr>
        <w:rPr>
          <w:b/>
          <w:bCs/>
          <w:i/>
          <w:iCs/>
        </w:rPr>
      </w:pPr>
      <w:r w:rsidRPr="006E62F0">
        <w:rPr>
          <w:b/>
          <w:bCs/>
          <w:i/>
          <w:iCs/>
          <w:highlight w:val="yellow"/>
        </w:rPr>
        <w:t>"</w:t>
      </w:r>
      <w:r w:rsidR="006327AF" w:rsidRPr="006E62F0">
        <w:rPr>
          <w:b/>
          <w:bCs/>
          <w:i/>
          <w:iCs/>
          <w:highlight w:val="yellow"/>
        </w:rPr>
        <w:t xml:space="preserve">For </w:t>
      </w:r>
      <w:r w:rsidRPr="006E62F0">
        <w:rPr>
          <w:b/>
          <w:bCs/>
          <w:i/>
          <w:iCs/>
          <w:highlight w:val="yellow"/>
        </w:rPr>
        <w:t>those who have served well…”</w:t>
      </w:r>
    </w:p>
    <w:p w14:paraId="623210D4" w14:textId="3CA2E363" w:rsidR="006327AF" w:rsidRDefault="006327AF" w:rsidP="006327AF">
      <w:pPr>
        <w:pStyle w:val="ListParagraph"/>
        <w:numPr>
          <w:ilvl w:val="1"/>
          <w:numId w:val="5"/>
        </w:numPr>
      </w:pPr>
      <w:r>
        <w:t>Paul gives encouragement to the deacons currently serving, but also encouragement for others to serve.</w:t>
      </w:r>
    </w:p>
    <w:p w14:paraId="16825408" w14:textId="2A8B5BAF" w:rsidR="00807994" w:rsidRDefault="006327AF" w:rsidP="006E62F0">
      <w:pPr>
        <w:pStyle w:val="ListParagraph"/>
        <w:numPr>
          <w:ilvl w:val="1"/>
          <w:numId w:val="5"/>
        </w:numPr>
      </w:pPr>
      <w:r>
        <w:t>There are good reasons to desire to serve</w:t>
      </w:r>
      <w:r w:rsidR="00807994">
        <w:t>, and continue to serve</w:t>
      </w:r>
      <w:r>
        <w:t xml:space="preserve">, and Paul mentions </w:t>
      </w:r>
      <w:r w:rsidR="00807994">
        <w:t>two.</w:t>
      </w:r>
    </w:p>
    <w:p w14:paraId="3AFFE10A" w14:textId="51849C95" w:rsidR="006C3946" w:rsidRDefault="00F14834" w:rsidP="006C3946">
      <w:pPr>
        <w:pStyle w:val="ListParagraph"/>
        <w:numPr>
          <w:ilvl w:val="0"/>
          <w:numId w:val="5"/>
        </w:numPr>
      </w:pPr>
      <w:r>
        <w:t>Obtain a Good Standing</w:t>
      </w:r>
    </w:p>
    <w:p w14:paraId="73978FBB" w14:textId="660017D6" w:rsidR="006E62F0" w:rsidRDefault="006E62F0" w:rsidP="006E62F0">
      <w:pPr>
        <w:pStyle w:val="ListParagraph"/>
        <w:numPr>
          <w:ilvl w:val="1"/>
          <w:numId w:val="5"/>
        </w:numPr>
      </w:pPr>
      <w:r>
        <w:t>Before God and the brethren.</w:t>
      </w:r>
    </w:p>
    <w:p w14:paraId="7AA4D746" w14:textId="71DC29B4" w:rsidR="006E62F0" w:rsidRDefault="006E62F0" w:rsidP="006E62F0">
      <w:pPr>
        <w:pStyle w:val="ListParagraph"/>
        <w:numPr>
          <w:ilvl w:val="1"/>
          <w:numId w:val="5"/>
        </w:numPr>
      </w:pPr>
      <w:r>
        <w:t>Such is an honorable, and important work.</w:t>
      </w:r>
    </w:p>
    <w:p w14:paraId="6B8D03E5" w14:textId="5D965662" w:rsidR="006E62F0" w:rsidRDefault="006E62F0" w:rsidP="006E62F0">
      <w:pPr>
        <w:pStyle w:val="ListParagraph"/>
        <w:numPr>
          <w:ilvl w:val="1"/>
          <w:numId w:val="5"/>
        </w:numPr>
      </w:pPr>
      <w:r>
        <w:lastRenderedPageBreak/>
        <w:t xml:space="preserve">This assured result of those who serve well reflects on the estimation of service in the eyes of Jesus – </w:t>
      </w:r>
      <w:r w:rsidRPr="006E62F0">
        <w:rPr>
          <w:b/>
          <w:bCs/>
          <w:i/>
          <w:iCs/>
          <w:highlight w:val="yellow"/>
        </w:rPr>
        <w:t>“</w:t>
      </w:r>
      <w:r w:rsidRPr="006E62F0">
        <w:rPr>
          <w:b/>
          <w:bCs/>
          <w:i/>
          <w:iCs/>
          <w:highlight w:val="yellow"/>
        </w:rPr>
        <w:t>whoever desires to become great among you shall be your servant</w:t>
      </w:r>
      <w:r w:rsidRPr="006E62F0">
        <w:rPr>
          <w:b/>
          <w:bCs/>
          <w:i/>
          <w:iCs/>
          <w:highlight w:val="yellow"/>
        </w:rPr>
        <w:t>” (Mark 10:43).</w:t>
      </w:r>
    </w:p>
    <w:p w14:paraId="31D5D3DB" w14:textId="208A09F4" w:rsidR="006E62F0" w:rsidRDefault="006E62F0" w:rsidP="006E62F0">
      <w:pPr>
        <w:pStyle w:val="ListParagraph"/>
        <w:numPr>
          <w:ilvl w:val="2"/>
          <w:numId w:val="5"/>
        </w:numPr>
      </w:pPr>
      <w:r>
        <w:t>This is the correct kind of ambition.</w:t>
      </w:r>
    </w:p>
    <w:p w14:paraId="77D3062E" w14:textId="627CE2D4" w:rsidR="006E62F0" w:rsidRDefault="006E62F0" w:rsidP="006E62F0">
      <w:pPr>
        <w:pStyle w:val="ListParagraph"/>
        <w:numPr>
          <w:ilvl w:val="2"/>
          <w:numId w:val="5"/>
        </w:numPr>
      </w:pPr>
      <w:r>
        <w:t xml:space="preserve">It is not selfish to seek a work that makes you </w:t>
      </w:r>
      <w:proofErr w:type="gramStart"/>
      <w:r>
        <w:t>pleasing</w:t>
      </w:r>
      <w:proofErr w:type="gramEnd"/>
      <w:r>
        <w:t xml:space="preserve"> to God.</w:t>
      </w:r>
    </w:p>
    <w:p w14:paraId="3AD6252F" w14:textId="28FB7357" w:rsidR="00F14834" w:rsidRDefault="00F14834" w:rsidP="006C3946">
      <w:pPr>
        <w:pStyle w:val="ListParagraph"/>
        <w:numPr>
          <w:ilvl w:val="0"/>
          <w:numId w:val="5"/>
        </w:numPr>
      </w:pPr>
      <w:r>
        <w:t>Obtain Great Boldness in the Faith</w:t>
      </w:r>
    </w:p>
    <w:p w14:paraId="23F39E39" w14:textId="04E75F6F" w:rsidR="006E62F0" w:rsidRDefault="006E62F0" w:rsidP="006E62F0">
      <w:pPr>
        <w:pStyle w:val="ListParagraph"/>
        <w:numPr>
          <w:ilvl w:val="1"/>
          <w:numId w:val="5"/>
        </w:numPr>
      </w:pPr>
      <w:r w:rsidRPr="00740431">
        <w:rPr>
          <w:b/>
          <w:bCs/>
        </w:rPr>
        <w:t>Boldness</w:t>
      </w:r>
      <w:r>
        <w:t xml:space="preserve"> – </w:t>
      </w:r>
      <w:proofErr w:type="spellStart"/>
      <w:r w:rsidRPr="00740431">
        <w:rPr>
          <w:i/>
          <w:iCs/>
        </w:rPr>
        <w:t>parrēsia</w:t>
      </w:r>
      <w:proofErr w:type="spellEnd"/>
      <w:r w:rsidRPr="00740431">
        <w:rPr>
          <w:i/>
          <w:iCs/>
        </w:rPr>
        <w:t>;</w:t>
      </w:r>
      <w:r w:rsidRPr="006E62F0">
        <w:t xml:space="preserve"> from 3956 and a derivative of 4483; all out-</w:t>
      </w:r>
      <w:proofErr w:type="spellStart"/>
      <w:r w:rsidRPr="006E62F0">
        <w:t>spokenness</w:t>
      </w:r>
      <w:proofErr w:type="spellEnd"/>
      <w:r w:rsidRPr="006E62F0">
        <w:t>, i.e. frankness, bluntness, publicity; by implication, assurance:</w:t>
      </w:r>
      <w:r>
        <w:t xml:space="preserve"> (STRONG) (“confidence,” NASB, ESV)</w:t>
      </w:r>
    </w:p>
    <w:p w14:paraId="12C7D988" w14:textId="55202A4C" w:rsidR="006E62F0" w:rsidRDefault="006E62F0" w:rsidP="006E62F0">
      <w:pPr>
        <w:pStyle w:val="ListParagraph"/>
        <w:numPr>
          <w:ilvl w:val="1"/>
          <w:numId w:val="5"/>
        </w:numPr>
      </w:pPr>
      <w:r>
        <w:t xml:space="preserve">When a spiritual work is faithfully pursued, and executed well, there is a great confidence afforded such a one by the grace of God – going forward, he is supplied more so with the concept voiced by the apostle Paul – </w:t>
      </w:r>
      <w:r w:rsidRPr="00740431">
        <w:rPr>
          <w:b/>
          <w:bCs/>
          <w:highlight w:val="yellow"/>
        </w:rPr>
        <w:t>cf. Philippians 4:13</w:t>
      </w:r>
    </w:p>
    <w:p w14:paraId="6299D7DB" w14:textId="78388CEB" w:rsidR="00740431" w:rsidRDefault="00740431" w:rsidP="006E62F0">
      <w:pPr>
        <w:pStyle w:val="ListParagraph"/>
        <w:numPr>
          <w:ilvl w:val="1"/>
          <w:numId w:val="5"/>
        </w:numPr>
      </w:pPr>
      <w:r>
        <w:t>Also, because he has faithfully executed God’s will with a servant’s spirit, he is granted greater boldness/outspokenness in conveying the gospel to others – His conviction is intensified with participation.</w:t>
      </w:r>
    </w:p>
    <w:p w14:paraId="2D536B3C" w14:textId="61668928" w:rsidR="00740431" w:rsidRPr="00657779" w:rsidRDefault="00740431" w:rsidP="00740431">
      <w:pPr>
        <w:rPr>
          <w:b/>
          <w:bCs/>
        </w:rPr>
      </w:pPr>
      <w:r w:rsidRPr="00657779">
        <w:rPr>
          <w:b/>
          <w:bCs/>
        </w:rPr>
        <w:t>Conclusion</w:t>
      </w:r>
    </w:p>
    <w:p w14:paraId="26389BD3" w14:textId="064CE659" w:rsidR="00657779" w:rsidRDefault="00657779" w:rsidP="00657779">
      <w:pPr>
        <w:pStyle w:val="ListParagraph"/>
        <w:numPr>
          <w:ilvl w:val="0"/>
          <w:numId w:val="6"/>
        </w:numPr>
      </w:pPr>
      <w:r>
        <w:t>Deacons fill a working role that is indispensable in the church.</w:t>
      </w:r>
    </w:p>
    <w:p w14:paraId="2AD5F3D9" w14:textId="21EC5FF8" w:rsidR="00657779" w:rsidRDefault="00657779" w:rsidP="00657779">
      <w:pPr>
        <w:pStyle w:val="ListParagraph"/>
        <w:numPr>
          <w:ilvl w:val="0"/>
          <w:numId w:val="6"/>
        </w:numPr>
      </w:pPr>
      <w:r>
        <w:t>Faithful men ought to be cultivated and sought to supply the church with this great need.</w:t>
      </w:r>
    </w:p>
    <w:p w14:paraId="5996E68C" w14:textId="6CC9C48A" w:rsidR="00657779" w:rsidRDefault="00657779" w:rsidP="00657779">
      <w:pPr>
        <w:pStyle w:val="ListParagraph"/>
        <w:numPr>
          <w:ilvl w:val="0"/>
          <w:numId w:val="6"/>
        </w:numPr>
      </w:pPr>
      <w:r>
        <w:t>These men ought to understand the weight that comes with the work and avoid downplaying it as merely a list of chores – the qualifications are spiritual, and the work, though physical, serves the spiritual.</w:t>
      </w:r>
    </w:p>
    <w:p w14:paraId="103506FE" w14:textId="28BEDAEA" w:rsidR="00657779" w:rsidRDefault="00657779" w:rsidP="00657779">
      <w:pPr>
        <w:pStyle w:val="ListParagraph"/>
        <w:numPr>
          <w:ilvl w:val="0"/>
          <w:numId w:val="6"/>
        </w:numPr>
      </w:pPr>
      <w:r>
        <w:t>Let us thank God for deacons and encourage these men to serve faithfully.</w:t>
      </w:r>
    </w:p>
    <w:sectPr w:rsidR="00657779"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67F76" w14:textId="77777777" w:rsidR="000364C8" w:rsidRDefault="000364C8" w:rsidP="00E0049F">
      <w:r>
        <w:separator/>
      </w:r>
    </w:p>
  </w:endnote>
  <w:endnote w:type="continuationSeparator" w:id="0">
    <w:p w14:paraId="22E08AF2" w14:textId="77777777" w:rsidR="000364C8" w:rsidRDefault="000364C8" w:rsidP="00E0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0700179"/>
      <w:docPartObj>
        <w:docPartGallery w:val="Page Numbers (Bottom of Page)"/>
        <w:docPartUnique/>
      </w:docPartObj>
    </w:sdtPr>
    <w:sdtContent>
      <w:p w14:paraId="5FC0BFAC" w14:textId="3062AE05" w:rsidR="00E0049F" w:rsidRDefault="00E0049F" w:rsidP="00A476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EF98AC" w14:textId="77777777" w:rsidR="00E0049F" w:rsidRDefault="00E0049F" w:rsidP="00E00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1292814"/>
      <w:docPartObj>
        <w:docPartGallery w:val="Page Numbers (Bottom of Page)"/>
        <w:docPartUnique/>
      </w:docPartObj>
    </w:sdtPr>
    <w:sdtContent>
      <w:p w14:paraId="5CF957A9" w14:textId="1786A0C0" w:rsidR="00E0049F" w:rsidRDefault="00E0049F" w:rsidP="00A476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170A78" w14:textId="77777777" w:rsidR="00E0049F" w:rsidRDefault="00E0049F" w:rsidP="00E004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31DCF" w14:textId="77777777" w:rsidR="000364C8" w:rsidRDefault="000364C8" w:rsidP="00E0049F">
      <w:r>
        <w:separator/>
      </w:r>
    </w:p>
  </w:footnote>
  <w:footnote w:type="continuationSeparator" w:id="0">
    <w:p w14:paraId="273A64E4" w14:textId="77777777" w:rsidR="000364C8" w:rsidRDefault="000364C8" w:rsidP="00E00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2D3B" w14:textId="5B4C4949" w:rsidR="00E0049F" w:rsidRDefault="00E0049F" w:rsidP="00E0049F">
    <w:pPr>
      <w:pStyle w:val="Header"/>
      <w:jc w:val="right"/>
    </w:pPr>
    <w:r>
      <w:t>Let Them Serve as Deacons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45671"/>
    <w:multiLevelType w:val="hybridMultilevel"/>
    <w:tmpl w:val="CC7A11D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FAC"/>
    <w:multiLevelType w:val="hybridMultilevel"/>
    <w:tmpl w:val="D27EEB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97478"/>
    <w:multiLevelType w:val="hybridMultilevel"/>
    <w:tmpl w:val="C6647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02CC4"/>
    <w:multiLevelType w:val="hybridMultilevel"/>
    <w:tmpl w:val="4B44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C3F03"/>
    <w:multiLevelType w:val="hybridMultilevel"/>
    <w:tmpl w:val="3610600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257FF0"/>
    <w:multiLevelType w:val="hybridMultilevel"/>
    <w:tmpl w:val="BAC4855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36541261">
    <w:abstractNumId w:val="2"/>
  </w:num>
  <w:num w:numId="2" w16cid:durableId="428356504">
    <w:abstractNumId w:val="1"/>
  </w:num>
  <w:num w:numId="3" w16cid:durableId="767890755">
    <w:abstractNumId w:val="4"/>
  </w:num>
  <w:num w:numId="4" w16cid:durableId="1508597041">
    <w:abstractNumId w:val="5"/>
  </w:num>
  <w:num w:numId="5" w16cid:durableId="681861216">
    <w:abstractNumId w:val="0"/>
  </w:num>
  <w:num w:numId="6" w16cid:durableId="385489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9F"/>
    <w:rsid w:val="000055E4"/>
    <w:rsid w:val="00015774"/>
    <w:rsid w:val="000364C8"/>
    <w:rsid w:val="000A2278"/>
    <w:rsid w:val="000C6C81"/>
    <w:rsid w:val="000E5918"/>
    <w:rsid w:val="001044E6"/>
    <w:rsid w:val="001812A4"/>
    <w:rsid w:val="001B09D2"/>
    <w:rsid w:val="00264DE0"/>
    <w:rsid w:val="003331FE"/>
    <w:rsid w:val="00346EC1"/>
    <w:rsid w:val="003C6CD0"/>
    <w:rsid w:val="00415B29"/>
    <w:rsid w:val="00481B05"/>
    <w:rsid w:val="00485BC0"/>
    <w:rsid w:val="00486EDB"/>
    <w:rsid w:val="004D1820"/>
    <w:rsid w:val="004E049F"/>
    <w:rsid w:val="005B745E"/>
    <w:rsid w:val="00611537"/>
    <w:rsid w:val="00612107"/>
    <w:rsid w:val="00612ABE"/>
    <w:rsid w:val="00614124"/>
    <w:rsid w:val="006327AF"/>
    <w:rsid w:val="00637CB5"/>
    <w:rsid w:val="006470DB"/>
    <w:rsid w:val="006478F2"/>
    <w:rsid w:val="00657452"/>
    <w:rsid w:val="00657779"/>
    <w:rsid w:val="00686E83"/>
    <w:rsid w:val="006A0CD9"/>
    <w:rsid w:val="006C3946"/>
    <w:rsid w:val="006E0783"/>
    <w:rsid w:val="006E232B"/>
    <w:rsid w:val="006E62F0"/>
    <w:rsid w:val="006F5385"/>
    <w:rsid w:val="00740431"/>
    <w:rsid w:val="007B1765"/>
    <w:rsid w:val="007B7AE5"/>
    <w:rsid w:val="007E7BAC"/>
    <w:rsid w:val="008061AA"/>
    <w:rsid w:val="00807994"/>
    <w:rsid w:val="008215FB"/>
    <w:rsid w:val="008A4FF8"/>
    <w:rsid w:val="008B1BDB"/>
    <w:rsid w:val="008B3BC9"/>
    <w:rsid w:val="00982F40"/>
    <w:rsid w:val="00983539"/>
    <w:rsid w:val="00990527"/>
    <w:rsid w:val="0099181E"/>
    <w:rsid w:val="00991B5F"/>
    <w:rsid w:val="009A350B"/>
    <w:rsid w:val="009C760B"/>
    <w:rsid w:val="00A1675F"/>
    <w:rsid w:val="00A25AAE"/>
    <w:rsid w:val="00AA4691"/>
    <w:rsid w:val="00AB54FB"/>
    <w:rsid w:val="00AF48BE"/>
    <w:rsid w:val="00B53D8B"/>
    <w:rsid w:val="00B839BA"/>
    <w:rsid w:val="00C27894"/>
    <w:rsid w:val="00C559B2"/>
    <w:rsid w:val="00C65D8B"/>
    <w:rsid w:val="00C663A4"/>
    <w:rsid w:val="00C82432"/>
    <w:rsid w:val="00C92691"/>
    <w:rsid w:val="00CA7002"/>
    <w:rsid w:val="00CD482A"/>
    <w:rsid w:val="00D85AC0"/>
    <w:rsid w:val="00DD02FA"/>
    <w:rsid w:val="00DD0493"/>
    <w:rsid w:val="00E0049F"/>
    <w:rsid w:val="00E04B33"/>
    <w:rsid w:val="00E20B38"/>
    <w:rsid w:val="00E342C2"/>
    <w:rsid w:val="00E52027"/>
    <w:rsid w:val="00E66371"/>
    <w:rsid w:val="00EB07EA"/>
    <w:rsid w:val="00ED0186"/>
    <w:rsid w:val="00F14834"/>
    <w:rsid w:val="00F326C0"/>
    <w:rsid w:val="00F92C76"/>
    <w:rsid w:val="00F9639E"/>
    <w:rsid w:val="00FC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CEFA82"/>
  <w15:chartTrackingRefBased/>
  <w15:docId w15:val="{0F804B5A-CE4D-1249-A06C-F77D7CDA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4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04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04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04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04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04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4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4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4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4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04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04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04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04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0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49F"/>
    <w:rPr>
      <w:rFonts w:eastAsiaTheme="majorEastAsia" w:cstheme="majorBidi"/>
      <w:color w:val="272727" w:themeColor="text1" w:themeTint="D8"/>
    </w:rPr>
  </w:style>
  <w:style w:type="paragraph" w:styleId="Title">
    <w:name w:val="Title"/>
    <w:basedOn w:val="Normal"/>
    <w:next w:val="Normal"/>
    <w:link w:val="TitleChar"/>
    <w:uiPriority w:val="10"/>
    <w:qFormat/>
    <w:rsid w:val="00E004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4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4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049F"/>
    <w:rPr>
      <w:i/>
      <w:iCs/>
      <w:color w:val="404040" w:themeColor="text1" w:themeTint="BF"/>
    </w:rPr>
  </w:style>
  <w:style w:type="paragraph" w:styleId="ListParagraph">
    <w:name w:val="List Paragraph"/>
    <w:basedOn w:val="Normal"/>
    <w:uiPriority w:val="34"/>
    <w:qFormat/>
    <w:rsid w:val="00E0049F"/>
    <w:pPr>
      <w:ind w:left="720"/>
      <w:contextualSpacing/>
    </w:pPr>
  </w:style>
  <w:style w:type="character" w:styleId="IntenseEmphasis">
    <w:name w:val="Intense Emphasis"/>
    <w:basedOn w:val="DefaultParagraphFont"/>
    <w:uiPriority w:val="21"/>
    <w:qFormat/>
    <w:rsid w:val="00E0049F"/>
    <w:rPr>
      <w:i/>
      <w:iCs/>
      <w:color w:val="2F5496" w:themeColor="accent1" w:themeShade="BF"/>
    </w:rPr>
  </w:style>
  <w:style w:type="paragraph" w:styleId="IntenseQuote">
    <w:name w:val="Intense Quote"/>
    <w:basedOn w:val="Normal"/>
    <w:next w:val="Normal"/>
    <w:link w:val="IntenseQuoteChar"/>
    <w:uiPriority w:val="30"/>
    <w:qFormat/>
    <w:rsid w:val="00E00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049F"/>
    <w:rPr>
      <w:i/>
      <w:iCs/>
      <w:color w:val="2F5496" w:themeColor="accent1" w:themeShade="BF"/>
    </w:rPr>
  </w:style>
  <w:style w:type="character" w:styleId="IntenseReference">
    <w:name w:val="Intense Reference"/>
    <w:basedOn w:val="DefaultParagraphFont"/>
    <w:uiPriority w:val="32"/>
    <w:qFormat/>
    <w:rsid w:val="00E0049F"/>
    <w:rPr>
      <w:b/>
      <w:bCs/>
      <w:smallCaps/>
      <w:color w:val="2F5496" w:themeColor="accent1" w:themeShade="BF"/>
      <w:spacing w:val="5"/>
    </w:rPr>
  </w:style>
  <w:style w:type="paragraph" w:styleId="Header">
    <w:name w:val="header"/>
    <w:basedOn w:val="Normal"/>
    <w:link w:val="HeaderChar"/>
    <w:uiPriority w:val="99"/>
    <w:unhideWhenUsed/>
    <w:rsid w:val="00E0049F"/>
    <w:pPr>
      <w:tabs>
        <w:tab w:val="center" w:pos="4680"/>
        <w:tab w:val="right" w:pos="9360"/>
      </w:tabs>
    </w:pPr>
  </w:style>
  <w:style w:type="character" w:customStyle="1" w:styleId="HeaderChar">
    <w:name w:val="Header Char"/>
    <w:basedOn w:val="DefaultParagraphFont"/>
    <w:link w:val="Header"/>
    <w:uiPriority w:val="99"/>
    <w:rsid w:val="00E0049F"/>
  </w:style>
  <w:style w:type="paragraph" w:styleId="Footer">
    <w:name w:val="footer"/>
    <w:basedOn w:val="Normal"/>
    <w:link w:val="FooterChar"/>
    <w:uiPriority w:val="99"/>
    <w:unhideWhenUsed/>
    <w:rsid w:val="00E0049F"/>
    <w:pPr>
      <w:tabs>
        <w:tab w:val="center" w:pos="4680"/>
        <w:tab w:val="right" w:pos="9360"/>
      </w:tabs>
    </w:pPr>
  </w:style>
  <w:style w:type="character" w:customStyle="1" w:styleId="FooterChar">
    <w:name w:val="Footer Char"/>
    <w:basedOn w:val="DefaultParagraphFont"/>
    <w:link w:val="Footer"/>
    <w:uiPriority w:val="99"/>
    <w:rsid w:val="00E0049F"/>
  </w:style>
  <w:style w:type="character" w:styleId="PageNumber">
    <w:name w:val="page number"/>
    <w:basedOn w:val="DefaultParagraphFont"/>
    <w:uiPriority w:val="99"/>
    <w:semiHidden/>
    <w:unhideWhenUsed/>
    <w:rsid w:val="00E0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7</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101</cp:revision>
  <dcterms:created xsi:type="dcterms:W3CDTF">2025-01-14T15:17:00Z</dcterms:created>
  <dcterms:modified xsi:type="dcterms:W3CDTF">2025-01-17T16:49:00Z</dcterms:modified>
</cp:coreProperties>
</file>