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C5D76" w14:textId="2B2A2806" w:rsidR="007B7AE5" w:rsidRPr="009B129A" w:rsidRDefault="009B129A">
      <w:pPr>
        <w:rPr>
          <w:b/>
          <w:bCs/>
          <w:sz w:val="32"/>
          <w:szCs w:val="32"/>
        </w:rPr>
      </w:pPr>
      <w:r w:rsidRPr="009B129A">
        <w:rPr>
          <w:b/>
          <w:bCs/>
          <w:sz w:val="32"/>
          <w:szCs w:val="32"/>
        </w:rPr>
        <w:t>Spiritual Focus in 2025</w:t>
      </w:r>
    </w:p>
    <w:p w14:paraId="53B52A6E" w14:textId="49C830E4" w:rsidR="009B129A" w:rsidRPr="009B129A" w:rsidRDefault="009B129A">
      <w:pPr>
        <w:rPr>
          <w:b/>
          <w:bCs/>
        </w:rPr>
      </w:pPr>
      <w:r w:rsidRPr="009B129A">
        <w:rPr>
          <w:b/>
          <w:bCs/>
        </w:rPr>
        <w:t>Introduction</w:t>
      </w:r>
    </w:p>
    <w:p w14:paraId="3BB1F6A3" w14:textId="6B024260" w:rsidR="009B129A" w:rsidRDefault="00CC44C7" w:rsidP="00CC44C7">
      <w:pPr>
        <w:pStyle w:val="ListParagraph"/>
        <w:numPr>
          <w:ilvl w:val="0"/>
          <w:numId w:val="1"/>
        </w:numPr>
      </w:pPr>
      <w:r w:rsidRPr="00CC44C7">
        <w:rPr>
          <w:b/>
          <w:bCs/>
          <w:highlight w:val="yellow"/>
        </w:rPr>
        <w:t>Colossians 3:1-4</w:t>
      </w:r>
      <w:r>
        <w:t xml:space="preserve"> – the life of a Christian requires constant upward focus.</w:t>
      </w:r>
    </w:p>
    <w:p w14:paraId="7F5735DA" w14:textId="4CFD24AE" w:rsidR="00CC44C7" w:rsidRDefault="00CC44C7" w:rsidP="00CC44C7">
      <w:pPr>
        <w:pStyle w:val="ListParagraph"/>
        <w:numPr>
          <w:ilvl w:val="0"/>
          <w:numId w:val="1"/>
        </w:numPr>
      </w:pPr>
      <w:r>
        <w:t>The new year calls us to take inventory and evaluate the direction and focus of our lives.</w:t>
      </w:r>
    </w:p>
    <w:p w14:paraId="7103E969" w14:textId="0C68715C" w:rsidR="00CC44C7" w:rsidRDefault="00F40A27" w:rsidP="00CC44C7">
      <w:pPr>
        <w:pStyle w:val="ListParagraph"/>
        <w:numPr>
          <w:ilvl w:val="0"/>
          <w:numId w:val="1"/>
        </w:numPr>
      </w:pPr>
      <w:r>
        <w:t>Spiritually</w:t>
      </w:r>
      <w:r w:rsidR="00CC44C7">
        <w:t xml:space="preserve"> speaking, the new year should be about more than </w:t>
      </w:r>
      <w:r>
        <w:t>simply</w:t>
      </w:r>
      <w:r w:rsidR="00CC44C7">
        <w:t xml:space="preserve"> making a checklist and developing h</w:t>
      </w:r>
      <w:r>
        <w:t>abits that may or may not stick. It should be about eternal goals involving our fellowship with God touching every facet of our lives.</w:t>
      </w:r>
    </w:p>
    <w:p w14:paraId="41A728CA" w14:textId="59960CBC" w:rsidR="00CC44C7" w:rsidRDefault="00CC44C7" w:rsidP="00CC44C7">
      <w:pPr>
        <w:pStyle w:val="ListParagraph"/>
        <w:numPr>
          <w:ilvl w:val="0"/>
          <w:numId w:val="1"/>
        </w:numPr>
      </w:pPr>
      <w:r>
        <w:t>In 2025, we need to sharpen our spiritual focus.</w:t>
      </w:r>
    </w:p>
    <w:p w14:paraId="696CD5EE" w14:textId="4BDF579C" w:rsidR="009B129A" w:rsidRDefault="009B129A" w:rsidP="009B129A">
      <w:pPr>
        <w:pStyle w:val="ListParagraph"/>
        <w:numPr>
          <w:ilvl w:val="0"/>
          <w:numId w:val="2"/>
        </w:numPr>
      </w:pPr>
      <w:r>
        <w:t>Faith</w:t>
      </w:r>
    </w:p>
    <w:p w14:paraId="5BB1A730" w14:textId="116928C0" w:rsidR="00F026E7" w:rsidRDefault="00AC2CDD" w:rsidP="00F026E7">
      <w:pPr>
        <w:pStyle w:val="ListParagraph"/>
        <w:numPr>
          <w:ilvl w:val="0"/>
          <w:numId w:val="3"/>
        </w:numPr>
      </w:pPr>
      <w:r>
        <w:t xml:space="preserve">The disciples’ request should be our own – </w:t>
      </w:r>
      <w:r w:rsidRPr="0085535F">
        <w:rPr>
          <w:b/>
          <w:bCs/>
          <w:highlight w:val="yellow"/>
        </w:rPr>
        <w:t>Luke 17:5</w:t>
      </w:r>
      <w:r>
        <w:t xml:space="preserve"> – this should be our daily focus.</w:t>
      </w:r>
    </w:p>
    <w:p w14:paraId="17C8C78C" w14:textId="5777FFBC" w:rsidR="00AC2CDD" w:rsidRDefault="00AC2CDD" w:rsidP="00AC2CDD">
      <w:pPr>
        <w:pStyle w:val="ListParagraph"/>
        <w:numPr>
          <w:ilvl w:val="1"/>
          <w:numId w:val="3"/>
        </w:numPr>
      </w:pPr>
      <w:r>
        <w:t>The context is enlightening as to the idea of a spiritual focus on faith, and its increase.</w:t>
      </w:r>
    </w:p>
    <w:p w14:paraId="14D8FB14" w14:textId="567446BC" w:rsidR="00AC2CDD" w:rsidRDefault="00AC2CDD" w:rsidP="00AC2CDD">
      <w:pPr>
        <w:pStyle w:val="ListParagraph"/>
        <w:numPr>
          <w:ilvl w:val="1"/>
          <w:numId w:val="3"/>
        </w:numPr>
      </w:pPr>
      <w:r w:rsidRPr="0085535F">
        <w:rPr>
          <w:b/>
          <w:bCs/>
        </w:rPr>
        <w:t>What prompted the request</w:t>
      </w:r>
      <w:r>
        <w:t xml:space="preserve"> – </w:t>
      </w:r>
      <w:r w:rsidRPr="0085535F">
        <w:rPr>
          <w:b/>
          <w:bCs/>
          <w:highlight w:val="yellow"/>
        </w:rPr>
        <w:t>(vv. 1-4)</w:t>
      </w:r>
      <w:r>
        <w:t xml:space="preserve"> – warning about causing offenses, and the responsibility to forgive offenses.</w:t>
      </w:r>
    </w:p>
    <w:p w14:paraId="035D4E50" w14:textId="34C00AFF" w:rsidR="00AC2CDD" w:rsidRDefault="00AC2CDD" w:rsidP="00AC2CDD">
      <w:pPr>
        <w:pStyle w:val="ListParagraph"/>
        <w:numPr>
          <w:ilvl w:val="1"/>
          <w:numId w:val="3"/>
        </w:numPr>
      </w:pPr>
      <w:r w:rsidRPr="0085535F">
        <w:rPr>
          <w:b/>
          <w:bCs/>
        </w:rPr>
        <w:t>Jesus’ response to the request</w:t>
      </w:r>
      <w:r>
        <w:t xml:space="preserve"> – </w:t>
      </w:r>
      <w:r w:rsidRPr="0085535F">
        <w:rPr>
          <w:b/>
          <w:bCs/>
          <w:highlight w:val="yellow"/>
        </w:rPr>
        <w:t>(v. 6)</w:t>
      </w:r>
      <w:r>
        <w:t xml:space="preserve"> – it grants that they do have faith, and at the same time</w:t>
      </w:r>
      <w:r w:rsidR="00BC13EF">
        <w:t xml:space="preserve"> encourages its engagement for its growth.</w:t>
      </w:r>
    </w:p>
    <w:p w14:paraId="53E80920" w14:textId="54951D4F" w:rsidR="00BC13EF" w:rsidRDefault="00BC13EF" w:rsidP="00BC13EF">
      <w:pPr>
        <w:pStyle w:val="ListParagraph"/>
        <w:numPr>
          <w:ilvl w:val="2"/>
          <w:numId w:val="3"/>
        </w:numPr>
      </w:pPr>
      <w:r>
        <w:t>Size – mustard seed – showing that it is the object of faith that is significant.</w:t>
      </w:r>
    </w:p>
    <w:p w14:paraId="3EF87D57" w14:textId="3E441822" w:rsidR="00BC13EF" w:rsidRDefault="00BC13EF" w:rsidP="00BC13EF">
      <w:pPr>
        <w:pStyle w:val="ListParagraph"/>
        <w:numPr>
          <w:ilvl w:val="2"/>
          <w:numId w:val="3"/>
        </w:numPr>
      </w:pPr>
      <w:r>
        <w:t>What does Jesus respond to the request for an increase in faith with? An encouragement to ACT ON THE FAITH THEY HAVE.</w:t>
      </w:r>
    </w:p>
    <w:p w14:paraId="0A70A318" w14:textId="23567D92" w:rsidR="00BC13EF" w:rsidRPr="0085535F" w:rsidRDefault="00BC13EF" w:rsidP="00BC13EF">
      <w:pPr>
        <w:pStyle w:val="ListParagraph"/>
        <w:numPr>
          <w:ilvl w:val="1"/>
          <w:numId w:val="3"/>
        </w:numPr>
        <w:rPr>
          <w:b/>
          <w:bCs/>
        </w:rPr>
      </w:pPr>
      <w:r w:rsidRPr="0085535F">
        <w:rPr>
          <w:b/>
          <w:bCs/>
        </w:rPr>
        <w:t>Faith is not mere assent, and it is not even merely trust – faith is an active relationship with Christ’s commands and promises.</w:t>
      </w:r>
    </w:p>
    <w:p w14:paraId="768E6EF7" w14:textId="082E806F" w:rsidR="00BC13EF" w:rsidRPr="0085535F" w:rsidRDefault="00BC13EF" w:rsidP="00BC13EF">
      <w:pPr>
        <w:pStyle w:val="ListParagraph"/>
        <w:numPr>
          <w:ilvl w:val="2"/>
          <w:numId w:val="3"/>
        </w:numPr>
        <w:rPr>
          <w:b/>
          <w:bCs/>
        </w:rPr>
      </w:pPr>
      <w:r w:rsidRPr="0085535F">
        <w:rPr>
          <w:b/>
          <w:bCs/>
        </w:rPr>
        <w:t>Faith is where understanding and trust intersect in humble surrender to God’s desire to use us as instruments for His will.</w:t>
      </w:r>
    </w:p>
    <w:p w14:paraId="13456AB0" w14:textId="32409608" w:rsidR="00BC13EF" w:rsidRDefault="00BC13EF" w:rsidP="00BC13EF">
      <w:pPr>
        <w:pStyle w:val="ListParagraph"/>
        <w:numPr>
          <w:ilvl w:val="2"/>
          <w:numId w:val="3"/>
        </w:numPr>
      </w:pPr>
      <w:r>
        <w:t xml:space="preserve">Hence the response after doing – </w:t>
      </w:r>
      <w:r w:rsidRPr="0085535F">
        <w:rPr>
          <w:b/>
          <w:bCs/>
          <w:highlight w:val="yellow"/>
        </w:rPr>
        <w:t>(vv. 7-10)</w:t>
      </w:r>
    </w:p>
    <w:p w14:paraId="11B09C60" w14:textId="75BB2F56" w:rsidR="00BC13EF" w:rsidRDefault="00CF1B98" w:rsidP="00BC13EF">
      <w:pPr>
        <w:pStyle w:val="ListParagraph"/>
        <w:numPr>
          <w:ilvl w:val="0"/>
          <w:numId w:val="3"/>
        </w:numPr>
      </w:pPr>
      <w:r>
        <w:t xml:space="preserve">Paul charged Timothy to defend the truth in Ephesus – </w:t>
      </w:r>
      <w:r w:rsidR="00BC13EF" w:rsidRPr="0085535F">
        <w:rPr>
          <w:b/>
          <w:bCs/>
          <w:highlight w:val="yellow"/>
        </w:rPr>
        <w:t>1 Timothy 1:18-20</w:t>
      </w:r>
      <w:r w:rsidR="00BC13EF">
        <w:t xml:space="preserve"> – </w:t>
      </w:r>
      <w:r>
        <w:t>he was told to do it “having faith and a good conscience”</w:t>
      </w:r>
    </w:p>
    <w:p w14:paraId="7E8BF488" w14:textId="177D1FC6" w:rsidR="00CF1B98" w:rsidRDefault="00D9546A" w:rsidP="00CF1B98">
      <w:pPr>
        <w:pStyle w:val="ListParagraph"/>
        <w:numPr>
          <w:ilvl w:val="1"/>
          <w:numId w:val="3"/>
        </w:numPr>
      </w:pPr>
      <w:r w:rsidRPr="0085535F">
        <w:rPr>
          <w:b/>
          <w:bCs/>
          <w:i/>
          <w:iCs/>
          <w:highlight w:val="yellow"/>
        </w:rPr>
        <w:t>“having”</w:t>
      </w:r>
      <w:r>
        <w:t xml:space="preserve"> – verb, present, active – not that Timothy does not already possess these, but in his activity of gospel defense he must constantly wield them.</w:t>
      </w:r>
    </w:p>
    <w:p w14:paraId="357364B0" w14:textId="4188002A" w:rsidR="00D9546A" w:rsidRDefault="00D9546A" w:rsidP="00CF1B98">
      <w:pPr>
        <w:pStyle w:val="ListParagraph"/>
        <w:numPr>
          <w:ilvl w:val="1"/>
          <w:numId w:val="3"/>
        </w:numPr>
      </w:pPr>
      <w:r w:rsidRPr="0085535F">
        <w:rPr>
          <w:b/>
          <w:bCs/>
        </w:rPr>
        <w:t>Faith</w:t>
      </w:r>
      <w:r>
        <w:t xml:space="preserve"> – </w:t>
      </w:r>
      <w:r w:rsidRPr="0085535F">
        <w:rPr>
          <w:b/>
          <w:bCs/>
          <w:i/>
          <w:iCs/>
          <w:highlight w:val="yellow"/>
        </w:rPr>
        <w:t>“sincere faith” (v. 5)</w:t>
      </w:r>
      <w:r>
        <w:t xml:space="preserve"> – a relationship to truth, and thus to God who gave it.</w:t>
      </w:r>
    </w:p>
    <w:p w14:paraId="2502F97B" w14:textId="03F391B9" w:rsidR="00D9546A" w:rsidRDefault="00D9546A" w:rsidP="00D9546A">
      <w:pPr>
        <w:pStyle w:val="ListParagraph"/>
        <w:numPr>
          <w:ilvl w:val="2"/>
          <w:numId w:val="3"/>
        </w:numPr>
      </w:pPr>
      <w:r>
        <w:t>More than mere belief in the factuality of the gospel.</w:t>
      </w:r>
    </w:p>
    <w:p w14:paraId="164D278C" w14:textId="341D9958" w:rsidR="00D9546A" w:rsidRPr="0085535F" w:rsidRDefault="00D9546A" w:rsidP="00D9546A">
      <w:pPr>
        <w:pStyle w:val="ListParagraph"/>
        <w:numPr>
          <w:ilvl w:val="2"/>
          <w:numId w:val="3"/>
        </w:numPr>
        <w:rPr>
          <w:b/>
          <w:bCs/>
        </w:rPr>
      </w:pPr>
      <w:r w:rsidRPr="0085535F">
        <w:rPr>
          <w:b/>
          <w:bCs/>
        </w:rPr>
        <w:t>Fidelity, allegiance, commitment, sincere assimilation to the gospel.</w:t>
      </w:r>
    </w:p>
    <w:p w14:paraId="3AADF974" w14:textId="7C6CFF9B" w:rsidR="00D9546A" w:rsidRDefault="00D9546A" w:rsidP="00D9546A">
      <w:pPr>
        <w:pStyle w:val="ListParagraph"/>
        <w:numPr>
          <w:ilvl w:val="2"/>
          <w:numId w:val="3"/>
        </w:numPr>
      </w:pPr>
      <w:r>
        <w:t>Truly buying the truth (</w:t>
      </w:r>
      <w:r w:rsidRPr="0085535F">
        <w:rPr>
          <w:b/>
          <w:bCs/>
          <w:highlight w:val="yellow"/>
        </w:rPr>
        <w:t>cf. Proverbs 23:23</w:t>
      </w:r>
      <w:r>
        <w:t>).</w:t>
      </w:r>
    </w:p>
    <w:p w14:paraId="40D6F245" w14:textId="43ADD02D" w:rsidR="00D9546A" w:rsidRDefault="00D9546A" w:rsidP="00D9546A">
      <w:pPr>
        <w:pStyle w:val="ListParagraph"/>
        <w:numPr>
          <w:ilvl w:val="2"/>
          <w:numId w:val="3"/>
        </w:numPr>
      </w:pPr>
      <w:r>
        <w:t xml:space="preserve">Such true inner conviction out of which comes love </w:t>
      </w:r>
      <w:r w:rsidRPr="0085535F">
        <w:rPr>
          <w:b/>
          <w:bCs/>
          <w:highlight w:val="yellow"/>
        </w:rPr>
        <w:t>(v. 5).</w:t>
      </w:r>
    </w:p>
    <w:p w14:paraId="025F66B5" w14:textId="1DEE5555" w:rsidR="00E57ADB" w:rsidRDefault="00D9546A" w:rsidP="00E57ADB">
      <w:pPr>
        <w:pStyle w:val="ListParagraph"/>
        <w:numPr>
          <w:ilvl w:val="1"/>
          <w:numId w:val="3"/>
        </w:numPr>
      </w:pPr>
      <w:r w:rsidRPr="0085535F">
        <w:rPr>
          <w:b/>
          <w:bCs/>
        </w:rPr>
        <w:t>Good conscience</w:t>
      </w:r>
      <w:r>
        <w:t xml:space="preserve"> – </w:t>
      </w:r>
      <w:r w:rsidR="00E57ADB">
        <w:t>a natural companion of sincere faith – (v. 5) – grows out of such faith. (Thus, it further demonstrates the faith.)</w:t>
      </w:r>
    </w:p>
    <w:p w14:paraId="1D777817" w14:textId="51C39511" w:rsidR="00E57ADB" w:rsidRDefault="00E57ADB" w:rsidP="00E57ADB">
      <w:pPr>
        <w:pStyle w:val="ListParagraph"/>
        <w:numPr>
          <w:ilvl w:val="2"/>
          <w:numId w:val="3"/>
        </w:numPr>
      </w:pPr>
      <w:r>
        <w:t>The product of such faithfulness, devotion, fidelity, allegiance.</w:t>
      </w:r>
    </w:p>
    <w:p w14:paraId="7BE1900B" w14:textId="0DF897A8" w:rsidR="00E57ADB" w:rsidRDefault="00E57ADB" w:rsidP="00E57ADB">
      <w:pPr>
        <w:pStyle w:val="ListParagraph"/>
        <w:numPr>
          <w:ilvl w:val="2"/>
          <w:numId w:val="3"/>
        </w:numPr>
      </w:pPr>
      <w:r>
        <w:t>Full, convicted, sincere commitment to a relationship with Christ through the truth produces a conscience undefiled from sin.</w:t>
      </w:r>
    </w:p>
    <w:p w14:paraId="627122EC" w14:textId="19CA75BC" w:rsidR="00E57ADB" w:rsidRDefault="00E57ADB" w:rsidP="00E57ADB">
      <w:pPr>
        <w:pStyle w:val="ListParagraph"/>
        <w:numPr>
          <w:ilvl w:val="1"/>
          <w:numId w:val="3"/>
        </w:numPr>
      </w:pPr>
      <w:r w:rsidRPr="0085535F">
        <w:rPr>
          <w:b/>
          <w:bCs/>
          <w:highlight w:val="yellow"/>
        </w:rPr>
        <w:lastRenderedPageBreak/>
        <w:t>(v. 19)</w:t>
      </w:r>
      <w:r>
        <w:t xml:space="preserve"> – some reject both and make a mess of </w:t>
      </w:r>
      <w:r w:rsidRPr="0085535F">
        <w:rPr>
          <w:b/>
          <w:bCs/>
          <w:i/>
          <w:iCs/>
          <w:highlight w:val="yellow"/>
        </w:rPr>
        <w:t>“the faith.”</w:t>
      </w:r>
    </w:p>
    <w:p w14:paraId="34D2E5E6" w14:textId="14EDC476" w:rsidR="00E57ADB" w:rsidRDefault="00E57ADB" w:rsidP="00E57ADB">
      <w:pPr>
        <w:pStyle w:val="ListParagraph"/>
        <w:numPr>
          <w:ilvl w:val="2"/>
          <w:numId w:val="3"/>
        </w:numPr>
      </w:pPr>
      <w:r>
        <w:t xml:space="preserve">Thus, while such </w:t>
      </w:r>
      <w:r w:rsidRPr="0085535F">
        <w:rPr>
          <w:b/>
          <w:bCs/>
          <w:i/>
          <w:iCs/>
          <w:highlight w:val="yellow"/>
        </w:rPr>
        <w:t>“faith and a good conscience”</w:t>
      </w:r>
      <w:r>
        <w:t xml:space="preserve"> are products of time spent in “the faith” – the word of God – it involves something beyond the mere presentation and consumption of facts.</w:t>
      </w:r>
    </w:p>
    <w:p w14:paraId="2CC4B7A0" w14:textId="1F7EA574" w:rsidR="00E57ADB" w:rsidRPr="0085535F" w:rsidRDefault="00E57ADB" w:rsidP="00E57ADB">
      <w:pPr>
        <w:pStyle w:val="ListParagraph"/>
        <w:numPr>
          <w:ilvl w:val="2"/>
          <w:numId w:val="3"/>
        </w:numPr>
        <w:rPr>
          <w:b/>
          <w:bCs/>
        </w:rPr>
      </w:pPr>
      <w:r w:rsidRPr="0085535F">
        <w:rPr>
          <w:b/>
          <w:bCs/>
        </w:rPr>
        <w:t>It involves self-reflection, meditation, love, and devotion to the message and the One who gave it – otherwise it is not faith that the truth produces, but a hardened character capable of shipwrecking the faith.</w:t>
      </w:r>
    </w:p>
    <w:p w14:paraId="621CD220" w14:textId="4839FA1F" w:rsidR="00BC13EF" w:rsidRDefault="00E57ADB" w:rsidP="00BC13EF">
      <w:pPr>
        <w:pStyle w:val="ListParagraph"/>
        <w:numPr>
          <w:ilvl w:val="0"/>
          <w:numId w:val="3"/>
        </w:numPr>
      </w:pPr>
      <w:r>
        <w:t xml:space="preserve">Focus on faith requires hearing God’s word – </w:t>
      </w:r>
      <w:r w:rsidR="00BC13EF" w:rsidRPr="0085535F">
        <w:rPr>
          <w:b/>
          <w:bCs/>
          <w:highlight w:val="yellow"/>
        </w:rPr>
        <w:t>Romans 10</w:t>
      </w:r>
      <w:r w:rsidRPr="0085535F">
        <w:rPr>
          <w:b/>
          <w:bCs/>
          <w:highlight w:val="yellow"/>
        </w:rPr>
        <w:t>:17</w:t>
      </w:r>
      <w:r w:rsidR="00BC13EF">
        <w:t xml:space="preserve"> –</w:t>
      </w:r>
      <w:r>
        <w:t xml:space="preserve"> still, this is more than a simple intellectual exercise.</w:t>
      </w:r>
    </w:p>
    <w:p w14:paraId="10FE73E6" w14:textId="6CAF3A50" w:rsidR="00E57ADB" w:rsidRDefault="00E57ADB" w:rsidP="00E57ADB">
      <w:pPr>
        <w:pStyle w:val="ListParagraph"/>
        <w:numPr>
          <w:ilvl w:val="1"/>
          <w:numId w:val="3"/>
        </w:numPr>
      </w:pPr>
      <w:r>
        <w:t xml:space="preserve">One can “hear” the word of God all they want and still </w:t>
      </w:r>
      <w:r w:rsidR="0085535F">
        <w:t>fail to grow their faith.</w:t>
      </w:r>
    </w:p>
    <w:p w14:paraId="20EEC329" w14:textId="03131AA2" w:rsidR="0085535F" w:rsidRDefault="0085535F" w:rsidP="00E57ADB">
      <w:pPr>
        <w:pStyle w:val="ListParagraph"/>
        <w:numPr>
          <w:ilvl w:val="1"/>
          <w:numId w:val="3"/>
        </w:numPr>
      </w:pPr>
      <w:r>
        <w:t xml:space="preserve">Context – </w:t>
      </w:r>
      <w:r w:rsidRPr="0085535F">
        <w:rPr>
          <w:b/>
          <w:bCs/>
          <w:highlight w:val="yellow"/>
        </w:rPr>
        <w:t>(vv. 2-4, 16, 21)</w:t>
      </w:r>
      <w:r>
        <w:t xml:space="preserve"> – Jews heard God’s word all along, and heard the gospel fulfillment presented to them.</w:t>
      </w:r>
    </w:p>
    <w:p w14:paraId="36E71B3A" w14:textId="216AA4DB" w:rsidR="0085535F" w:rsidRDefault="0085535F" w:rsidP="0085535F">
      <w:pPr>
        <w:pStyle w:val="ListParagraph"/>
        <w:numPr>
          <w:ilvl w:val="2"/>
          <w:numId w:val="3"/>
        </w:numPr>
      </w:pPr>
      <w:r>
        <w:t>It was their relationship with God that was the problem.</w:t>
      </w:r>
    </w:p>
    <w:p w14:paraId="076893BE" w14:textId="66B56F69" w:rsidR="0085535F" w:rsidRDefault="0085535F" w:rsidP="0085535F">
      <w:pPr>
        <w:pStyle w:val="ListParagraph"/>
        <w:numPr>
          <w:ilvl w:val="2"/>
          <w:numId w:val="3"/>
        </w:numPr>
      </w:pPr>
      <w:r w:rsidRPr="0085535F">
        <w:rPr>
          <w:b/>
          <w:bCs/>
          <w:highlight w:val="yellow"/>
        </w:rPr>
        <w:t>(v. 21)</w:t>
      </w:r>
      <w:r>
        <w:t xml:space="preserve"> – disobedient and contrary.</w:t>
      </w:r>
    </w:p>
    <w:p w14:paraId="1EA0749D" w14:textId="54DA24FB" w:rsidR="0085535F" w:rsidRDefault="0085535F" w:rsidP="0085535F">
      <w:pPr>
        <w:pStyle w:val="ListParagraph"/>
        <w:numPr>
          <w:ilvl w:val="1"/>
          <w:numId w:val="3"/>
        </w:numPr>
      </w:pPr>
      <w:r w:rsidRPr="0085535F">
        <w:rPr>
          <w:b/>
          <w:bCs/>
          <w:highlight w:val="yellow"/>
        </w:rPr>
        <w:t>(v. 17)</w:t>
      </w:r>
      <w:r>
        <w:t xml:space="preserve"> – the hearing which leads to faith is an intentional, sincere, loving attention to God’s desires, plan, and will.</w:t>
      </w:r>
    </w:p>
    <w:p w14:paraId="01743C07" w14:textId="760A988B" w:rsidR="0085535F" w:rsidRDefault="0085535F" w:rsidP="0085535F">
      <w:pPr>
        <w:pStyle w:val="ListParagraph"/>
        <w:numPr>
          <w:ilvl w:val="2"/>
          <w:numId w:val="3"/>
        </w:numPr>
      </w:pPr>
      <w:r>
        <w:t>Not the empty hearing of formalism, or the unreactive hearing of intellectualism, or the cold hearing of rebellion.</w:t>
      </w:r>
    </w:p>
    <w:p w14:paraId="3133A32D" w14:textId="0A8BACEC" w:rsidR="0085535F" w:rsidRPr="0085535F" w:rsidRDefault="0085535F" w:rsidP="0085535F">
      <w:pPr>
        <w:pStyle w:val="ListParagraph"/>
        <w:numPr>
          <w:ilvl w:val="2"/>
          <w:numId w:val="3"/>
        </w:numPr>
        <w:rPr>
          <w:b/>
          <w:bCs/>
        </w:rPr>
      </w:pPr>
      <w:r w:rsidRPr="0085535F">
        <w:rPr>
          <w:b/>
          <w:bCs/>
        </w:rPr>
        <w:t>It is the hearing of a child of God who loves God with all their heart, treasures His will, and makes His desires their own.</w:t>
      </w:r>
    </w:p>
    <w:p w14:paraId="36259824" w14:textId="4019C862" w:rsidR="009B129A" w:rsidRDefault="009B129A" w:rsidP="009B129A">
      <w:pPr>
        <w:pStyle w:val="ListParagraph"/>
        <w:numPr>
          <w:ilvl w:val="0"/>
          <w:numId w:val="2"/>
        </w:numPr>
      </w:pPr>
      <w:r>
        <w:t>Obedience</w:t>
      </w:r>
    </w:p>
    <w:p w14:paraId="47D28843" w14:textId="7AE858AE" w:rsidR="007D22F4" w:rsidRDefault="007D22F4" w:rsidP="007D22F4">
      <w:pPr>
        <w:pStyle w:val="ListParagraph"/>
        <w:numPr>
          <w:ilvl w:val="0"/>
          <w:numId w:val="4"/>
        </w:numPr>
      </w:pPr>
      <w:r>
        <w:t>A discussion of faith makes abundantly clear the necessary inclusion of obedience to God’s commands.</w:t>
      </w:r>
    </w:p>
    <w:p w14:paraId="74666BC5" w14:textId="7D0694B1" w:rsidR="007D22F4" w:rsidRDefault="00DB1269" w:rsidP="007D22F4">
      <w:pPr>
        <w:pStyle w:val="ListParagraph"/>
        <w:numPr>
          <w:ilvl w:val="0"/>
          <w:numId w:val="4"/>
        </w:numPr>
      </w:pPr>
      <w:r>
        <w:t xml:space="preserve">Focus on obedience demands impartiality – </w:t>
      </w:r>
      <w:r w:rsidRPr="00923118">
        <w:rPr>
          <w:b/>
          <w:bCs/>
          <w:highlight w:val="yellow"/>
        </w:rPr>
        <w:t>James 2:8-13</w:t>
      </w:r>
    </w:p>
    <w:p w14:paraId="471610E3" w14:textId="00F467AA" w:rsidR="00DB1269" w:rsidRDefault="00DB1269" w:rsidP="00DB1269">
      <w:pPr>
        <w:pStyle w:val="ListParagraph"/>
        <w:numPr>
          <w:ilvl w:val="1"/>
          <w:numId w:val="4"/>
        </w:numPr>
      </w:pPr>
      <w:r w:rsidRPr="00923118">
        <w:rPr>
          <w:b/>
          <w:bCs/>
          <w:highlight w:val="yellow"/>
        </w:rPr>
        <w:t>(vv. 8-9)</w:t>
      </w:r>
      <w:r>
        <w:t xml:space="preserve"> – immediate context of fulfilling the law of loving your neighbor, but if it is done part way it is unfulfilled </w:t>
      </w:r>
      <w:r w:rsidRPr="00923118">
        <w:rPr>
          <w:b/>
          <w:bCs/>
          <w:highlight w:val="yellow"/>
        </w:rPr>
        <w:t>(vv. 2-4).</w:t>
      </w:r>
    </w:p>
    <w:p w14:paraId="708A3072" w14:textId="493C4870" w:rsidR="00DB1269" w:rsidRDefault="00DB1269" w:rsidP="00DB1269">
      <w:pPr>
        <w:pStyle w:val="ListParagraph"/>
        <w:numPr>
          <w:ilvl w:val="1"/>
          <w:numId w:val="4"/>
        </w:numPr>
      </w:pPr>
      <w:r w:rsidRPr="00923118">
        <w:rPr>
          <w:b/>
          <w:bCs/>
          <w:highlight w:val="yellow"/>
        </w:rPr>
        <w:t>(vv. 10-11)</w:t>
      </w:r>
      <w:r>
        <w:t xml:space="preserve"> – illustration of what true obedience – law fulfilling – looks like.</w:t>
      </w:r>
    </w:p>
    <w:p w14:paraId="134DFBA7" w14:textId="615EBA20" w:rsidR="00DB1269" w:rsidRDefault="00DB1269" w:rsidP="00DB1269">
      <w:pPr>
        <w:pStyle w:val="ListParagraph"/>
        <w:numPr>
          <w:ilvl w:val="2"/>
          <w:numId w:val="4"/>
        </w:numPr>
      </w:pPr>
      <w:r>
        <w:t>Not being selective on what to obey but realizing the importance of all.</w:t>
      </w:r>
    </w:p>
    <w:p w14:paraId="6B0611C6" w14:textId="6B886C51" w:rsidR="00DB1269" w:rsidRPr="00923118" w:rsidRDefault="00DB1269" w:rsidP="00DB1269">
      <w:pPr>
        <w:pStyle w:val="ListParagraph"/>
        <w:numPr>
          <w:ilvl w:val="2"/>
          <w:numId w:val="4"/>
        </w:numPr>
        <w:rPr>
          <w:b/>
          <w:bCs/>
        </w:rPr>
      </w:pPr>
      <w:r w:rsidRPr="00923118">
        <w:rPr>
          <w:b/>
          <w:bCs/>
        </w:rPr>
        <w:t xml:space="preserve">All are parts of a whole – the law of God – </w:t>
      </w:r>
      <w:r w:rsidRPr="00923118">
        <w:rPr>
          <w:b/>
          <w:bCs/>
          <w:i/>
          <w:iCs/>
          <w:highlight w:val="yellow"/>
        </w:rPr>
        <w:t>“He who said”</w:t>
      </w:r>
      <w:r w:rsidRPr="00923118">
        <w:rPr>
          <w:b/>
          <w:bCs/>
        </w:rPr>
        <w:t xml:space="preserve"> – i.e. our obedience reflects on our relationship with and view of God.</w:t>
      </w:r>
    </w:p>
    <w:p w14:paraId="63CDE939" w14:textId="141A4332" w:rsidR="00DB1269" w:rsidRDefault="00DB1269" w:rsidP="00DB1269">
      <w:pPr>
        <w:pStyle w:val="ListParagraph"/>
        <w:numPr>
          <w:ilvl w:val="1"/>
          <w:numId w:val="4"/>
        </w:numPr>
      </w:pPr>
      <w:r w:rsidRPr="00923118">
        <w:rPr>
          <w:b/>
          <w:bCs/>
          <w:highlight w:val="yellow"/>
        </w:rPr>
        <w:t>(v. 12)</w:t>
      </w:r>
      <w:r>
        <w:t xml:space="preserve"> – the warning – judgment is impartial, so be impartial with the law you will be judged by.</w:t>
      </w:r>
    </w:p>
    <w:p w14:paraId="1682773B" w14:textId="39F95D7A" w:rsidR="00DB1269" w:rsidRDefault="00DB1269" w:rsidP="00DB1269">
      <w:pPr>
        <w:pStyle w:val="ListParagraph"/>
        <w:numPr>
          <w:ilvl w:val="1"/>
          <w:numId w:val="4"/>
        </w:numPr>
      </w:pPr>
      <w:r w:rsidRPr="00923118">
        <w:rPr>
          <w:b/>
          <w:bCs/>
          <w:highlight w:val="yellow"/>
        </w:rPr>
        <w:t>(v. 13)</w:t>
      </w:r>
      <w:r>
        <w:t xml:space="preserve"> – shows that fulfilling the law is about more than action by rote – our hearts should be fully engaged in true understanding and commitment to the God who gave the law.</w:t>
      </w:r>
    </w:p>
    <w:p w14:paraId="1565BB21" w14:textId="5B8E1EA1" w:rsidR="00DB1269" w:rsidRDefault="00DB1269" w:rsidP="00DB1269">
      <w:pPr>
        <w:pStyle w:val="ListParagraph"/>
        <w:numPr>
          <w:ilvl w:val="2"/>
          <w:numId w:val="4"/>
        </w:numPr>
      </w:pPr>
      <w:r>
        <w:t xml:space="preserve">Shown what is good – </w:t>
      </w:r>
      <w:r w:rsidRPr="00923118">
        <w:rPr>
          <w:b/>
          <w:bCs/>
          <w:highlight w:val="yellow"/>
        </w:rPr>
        <w:t>Micah 6:8</w:t>
      </w:r>
    </w:p>
    <w:p w14:paraId="24C1AF4D" w14:textId="3B2EB1FF" w:rsidR="00DB1269" w:rsidRDefault="00DB1269" w:rsidP="00DB1269">
      <w:pPr>
        <w:pStyle w:val="ListParagraph"/>
        <w:numPr>
          <w:ilvl w:val="2"/>
          <w:numId w:val="4"/>
        </w:numPr>
      </w:pPr>
      <w:r w:rsidRPr="00923118">
        <w:rPr>
          <w:b/>
          <w:bCs/>
          <w:highlight w:val="yellow"/>
        </w:rPr>
        <w:t>(v. 8)</w:t>
      </w:r>
      <w:r>
        <w:t xml:space="preserve"> – the law is about showing mercy, having compassion, expressing sincere love – not about empty actions of honor.</w:t>
      </w:r>
    </w:p>
    <w:p w14:paraId="3C664BF9" w14:textId="37FD8A28" w:rsidR="00DB1269" w:rsidRPr="00923118" w:rsidRDefault="00DB1269" w:rsidP="00DB1269">
      <w:pPr>
        <w:pStyle w:val="ListParagraph"/>
        <w:numPr>
          <w:ilvl w:val="2"/>
          <w:numId w:val="4"/>
        </w:numPr>
        <w:rPr>
          <w:b/>
          <w:bCs/>
        </w:rPr>
      </w:pPr>
      <w:r w:rsidRPr="00923118">
        <w:rPr>
          <w:b/>
          <w:bCs/>
        </w:rPr>
        <w:lastRenderedPageBreak/>
        <w:t>It is about fellowship with the Lawgiver, and thus, becoming like Him.</w:t>
      </w:r>
    </w:p>
    <w:p w14:paraId="58C8B6BE" w14:textId="3367CEF3" w:rsidR="00DB1269" w:rsidRDefault="00DB1269" w:rsidP="00DB1269">
      <w:pPr>
        <w:pStyle w:val="ListParagraph"/>
        <w:numPr>
          <w:ilvl w:val="3"/>
          <w:numId w:val="4"/>
        </w:numPr>
      </w:pPr>
      <w:r>
        <w:t>Each commandment is a revelation of who God is.</w:t>
      </w:r>
    </w:p>
    <w:p w14:paraId="7A3BE9E2" w14:textId="604BB953" w:rsidR="00DB1269" w:rsidRDefault="00DB1269" w:rsidP="00DB1269">
      <w:pPr>
        <w:pStyle w:val="ListParagraph"/>
        <w:numPr>
          <w:ilvl w:val="3"/>
          <w:numId w:val="4"/>
        </w:numPr>
      </w:pPr>
      <w:r>
        <w:t>To reject one is to reject part of God.</w:t>
      </w:r>
    </w:p>
    <w:p w14:paraId="6F9498F7" w14:textId="5F82D9CF" w:rsidR="004D2014" w:rsidRDefault="004D2014" w:rsidP="00DB1269">
      <w:pPr>
        <w:pStyle w:val="ListParagraph"/>
        <w:numPr>
          <w:ilvl w:val="3"/>
          <w:numId w:val="4"/>
        </w:numPr>
      </w:pPr>
      <w:r>
        <w:t xml:space="preserve">To obey all is to show love – </w:t>
      </w:r>
      <w:r w:rsidRPr="004D2014">
        <w:rPr>
          <w:b/>
          <w:bCs/>
          <w:highlight w:val="yellow"/>
        </w:rPr>
        <w:t>John 14:15</w:t>
      </w:r>
    </w:p>
    <w:p w14:paraId="5A311DAB" w14:textId="225683D4" w:rsidR="00DB1269" w:rsidRDefault="00DB1269" w:rsidP="00DB1269">
      <w:pPr>
        <w:pStyle w:val="ListParagraph"/>
        <w:numPr>
          <w:ilvl w:val="1"/>
          <w:numId w:val="4"/>
        </w:numPr>
      </w:pPr>
      <w:r w:rsidRPr="00923118">
        <w:rPr>
          <w:b/>
          <w:bCs/>
          <w:highlight w:val="yellow"/>
        </w:rPr>
        <w:t>James 4:17</w:t>
      </w:r>
      <w:r>
        <w:t xml:space="preserve"> – not only commission, but omission – we must be sure to obey ALL commands. (</w:t>
      </w:r>
      <w:r w:rsidRPr="00923118">
        <w:rPr>
          <w:b/>
          <w:bCs/>
        </w:rPr>
        <w:t>NOTE: Much of our expressed love for God concerns what He IS, not simply what He IS NOT.)</w:t>
      </w:r>
    </w:p>
    <w:p w14:paraId="2A6410C7" w14:textId="472C5439" w:rsidR="00DB1269" w:rsidRDefault="00923118" w:rsidP="00DB1269">
      <w:pPr>
        <w:pStyle w:val="ListParagraph"/>
        <w:numPr>
          <w:ilvl w:val="0"/>
          <w:numId w:val="4"/>
        </w:numPr>
      </w:pPr>
      <w:r>
        <w:t xml:space="preserve">Focus on obedience includes a reflection on our need – </w:t>
      </w:r>
      <w:r w:rsidRPr="00923118">
        <w:rPr>
          <w:b/>
          <w:bCs/>
          <w:highlight w:val="yellow"/>
        </w:rPr>
        <w:t>John 4:34; Matthew 11:28-30; 1 John 5:3</w:t>
      </w:r>
      <w:r>
        <w:t xml:space="preserve"> – spiritual food, direction/rest/ease, blessing.</w:t>
      </w:r>
    </w:p>
    <w:p w14:paraId="1F40AEE4" w14:textId="75F786A5" w:rsidR="009B129A" w:rsidRDefault="009B129A" w:rsidP="009B129A">
      <w:pPr>
        <w:pStyle w:val="ListParagraph"/>
        <w:numPr>
          <w:ilvl w:val="0"/>
          <w:numId w:val="2"/>
        </w:numPr>
      </w:pPr>
      <w:r>
        <w:t>Charis (Grace)</w:t>
      </w:r>
    </w:p>
    <w:p w14:paraId="7EECF024" w14:textId="039933D5" w:rsidR="000B18FC" w:rsidRDefault="000B18FC" w:rsidP="000B18FC">
      <w:pPr>
        <w:pStyle w:val="ListParagraph"/>
        <w:numPr>
          <w:ilvl w:val="0"/>
          <w:numId w:val="5"/>
        </w:numPr>
      </w:pPr>
      <w:r w:rsidRPr="00C54443">
        <w:rPr>
          <w:i/>
          <w:iCs/>
        </w:rPr>
        <w:t xml:space="preserve">Charis </w:t>
      </w:r>
      <w:r>
        <w:t>(Greek) – Grace – we need to be focused on God’s grace constantly.</w:t>
      </w:r>
    </w:p>
    <w:p w14:paraId="4C036F41" w14:textId="3C9309B8" w:rsidR="000B18FC" w:rsidRPr="00C54443" w:rsidRDefault="00D45244" w:rsidP="00D45244">
      <w:pPr>
        <w:pStyle w:val="ListParagraph"/>
        <w:numPr>
          <w:ilvl w:val="0"/>
          <w:numId w:val="5"/>
        </w:numPr>
        <w:rPr>
          <w:b/>
          <w:bCs/>
          <w:i/>
          <w:iCs/>
        </w:rPr>
      </w:pPr>
      <w:r w:rsidRPr="00C54443">
        <w:rPr>
          <w:b/>
          <w:bCs/>
          <w:i/>
          <w:iCs/>
          <w:highlight w:val="yellow"/>
        </w:rPr>
        <w:t>“</w:t>
      </w:r>
      <w:proofErr w:type="gramStart"/>
      <w:r w:rsidRPr="00C54443">
        <w:rPr>
          <w:b/>
          <w:bCs/>
          <w:i/>
          <w:iCs/>
          <w:highlight w:val="yellow"/>
        </w:rPr>
        <w:t>the</w:t>
      </w:r>
      <w:proofErr w:type="gramEnd"/>
      <w:r w:rsidRPr="00C54443">
        <w:rPr>
          <w:b/>
          <w:bCs/>
          <w:i/>
          <w:iCs/>
          <w:highlight w:val="yellow"/>
        </w:rPr>
        <w:t xml:space="preserve"> word of His grace”</w:t>
      </w:r>
    </w:p>
    <w:p w14:paraId="4E3D0981" w14:textId="1E493EFC" w:rsidR="00D45244" w:rsidRDefault="00D45244" w:rsidP="00D45244">
      <w:pPr>
        <w:pStyle w:val="ListParagraph"/>
        <w:numPr>
          <w:ilvl w:val="1"/>
          <w:numId w:val="5"/>
        </w:numPr>
      </w:pPr>
      <w:r w:rsidRPr="00C54443">
        <w:rPr>
          <w:b/>
          <w:bCs/>
          <w:highlight w:val="yellow"/>
        </w:rPr>
        <w:t>Acts 14:3</w:t>
      </w:r>
      <w:r>
        <w:t xml:space="preserve"> – after the Jews became envious as the gospel was spoken to </w:t>
      </w:r>
      <w:r w:rsidR="00323627">
        <w:t>Gentiles</w:t>
      </w:r>
      <w:r>
        <w:t xml:space="preserve"> in Pisidian Antioch, judging themselves unworthy of everlasting life.</w:t>
      </w:r>
    </w:p>
    <w:p w14:paraId="0D9E645D" w14:textId="3430D5A2" w:rsidR="00D45244" w:rsidRDefault="00D45244" w:rsidP="00D45244">
      <w:pPr>
        <w:pStyle w:val="ListParagraph"/>
        <w:numPr>
          <w:ilvl w:val="2"/>
          <w:numId w:val="5"/>
        </w:numPr>
      </w:pPr>
      <w:r w:rsidRPr="00C54443">
        <w:rPr>
          <w:b/>
          <w:bCs/>
          <w:highlight w:val="yellow"/>
        </w:rPr>
        <w:t>(vv. 1-2)</w:t>
      </w:r>
      <w:r>
        <w:t xml:space="preserve"> – in </w:t>
      </w:r>
      <w:r w:rsidR="00323627">
        <w:t>Iconium</w:t>
      </w:r>
      <w:r>
        <w:t xml:space="preserve">, gospel </w:t>
      </w:r>
      <w:r w:rsidR="00323627">
        <w:t>taught</w:t>
      </w:r>
      <w:r>
        <w:t xml:space="preserve"> to Jews and Greeks</w:t>
      </w:r>
      <w:r w:rsidR="00323627">
        <w:t>, unbelieving Jews cause trouble.</w:t>
      </w:r>
    </w:p>
    <w:p w14:paraId="3D24C032" w14:textId="0843F7BB" w:rsidR="00323627" w:rsidRDefault="00323627" w:rsidP="00D45244">
      <w:pPr>
        <w:pStyle w:val="ListParagraph"/>
        <w:numPr>
          <w:ilvl w:val="2"/>
          <w:numId w:val="5"/>
        </w:numPr>
      </w:pPr>
      <w:r w:rsidRPr="00C54443">
        <w:rPr>
          <w:b/>
          <w:bCs/>
          <w:highlight w:val="yellow"/>
        </w:rPr>
        <w:t>(v. 3)</w:t>
      </w:r>
      <w:r>
        <w:t xml:space="preserve"> – the Lord bore witness to the word of His grace with miracles.</w:t>
      </w:r>
    </w:p>
    <w:p w14:paraId="48125551" w14:textId="32EAD034" w:rsidR="00323627" w:rsidRDefault="00323627" w:rsidP="00323627">
      <w:pPr>
        <w:pStyle w:val="ListParagraph"/>
        <w:numPr>
          <w:ilvl w:val="3"/>
          <w:numId w:val="5"/>
        </w:numPr>
      </w:pPr>
      <w:r>
        <w:t xml:space="preserve">Not works – </w:t>
      </w:r>
      <w:r w:rsidRPr="00C54443">
        <w:rPr>
          <w:b/>
          <w:bCs/>
          <w:highlight w:val="yellow"/>
        </w:rPr>
        <w:t>Acts 13:38-39</w:t>
      </w:r>
      <w:r>
        <w:t xml:space="preserve"> – could not be justified by Law of Moses, by God’s grace – forgiveness through death of Jesus (</w:t>
      </w:r>
      <w:r w:rsidRPr="00C54443">
        <w:rPr>
          <w:b/>
          <w:bCs/>
          <w:highlight w:val="yellow"/>
        </w:rPr>
        <w:t>vv. 27-30)</w:t>
      </w:r>
    </w:p>
    <w:p w14:paraId="0E9E3BAB" w14:textId="22F67119" w:rsidR="00323627" w:rsidRDefault="00323627" w:rsidP="00323627">
      <w:pPr>
        <w:pStyle w:val="ListParagraph"/>
        <w:numPr>
          <w:ilvl w:val="3"/>
          <w:numId w:val="5"/>
        </w:numPr>
      </w:pPr>
      <w:r w:rsidRPr="00C54443">
        <w:rPr>
          <w:b/>
          <w:bCs/>
          <w:highlight w:val="yellow"/>
        </w:rPr>
        <w:t>Romans 3:23-26</w:t>
      </w:r>
      <w:r>
        <w:t xml:space="preserve"> – justified freely by His grace.</w:t>
      </w:r>
    </w:p>
    <w:p w14:paraId="31A79541" w14:textId="2ECB16C2" w:rsidR="00323627" w:rsidRPr="00C54443" w:rsidRDefault="00323627" w:rsidP="00323627">
      <w:pPr>
        <w:pStyle w:val="ListParagraph"/>
        <w:numPr>
          <w:ilvl w:val="3"/>
          <w:numId w:val="5"/>
        </w:numPr>
        <w:rPr>
          <w:b/>
          <w:bCs/>
        </w:rPr>
      </w:pPr>
      <w:r w:rsidRPr="00C54443">
        <w:rPr>
          <w:b/>
          <w:bCs/>
        </w:rPr>
        <w:t>Dependence on God, humility, thanksgiving, all products of focus on the word of His grace.</w:t>
      </w:r>
    </w:p>
    <w:p w14:paraId="468CF3F0" w14:textId="2860445B" w:rsidR="00323627" w:rsidRDefault="00323627" w:rsidP="00323627">
      <w:pPr>
        <w:pStyle w:val="ListParagraph"/>
        <w:numPr>
          <w:ilvl w:val="1"/>
          <w:numId w:val="5"/>
        </w:numPr>
      </w:pPr>
      <w:r w:rsidRPr="00C54443">
        <w:rPr>
          <w:b/>
          <w:bCs/>
          <w:highlight w:val="yellow"/>
        </w:rPr>
        <w:t>Acts 20:</w:t>
      </w:r>
      <w:r w:rsidR="00DC5582" w:rsidRPr="00C54443">
        <w:rPr>
          <w:b/>
          <w:bCs/>
          <w:highlight w:val="yellow"/>
        </w:rPr>
        <w:t>32</w:t>
      </w:r>
      <w:r w:rsidR="00DC5582">
        <w:t xml:space="preserve"> – in a final plea to the Ephesian elders before </w:t>
      </w:r>
      <w:r w:rsidR="00DE1F9F">
        <w:t>departing</w:t>
      </w:r>
      <w:r w:rsidR="00DC5582">
        <w:t xml:space="preserve"> from them.</w:t>
      </w:r>
    </w:p>
    <w:p w14:paraId="23B9C2C4" w14:textId="60FD5BE2" w:rsidR="00DC5582" w:rsidRDefault="00DE1F9F" w:rsidP="00DC5582">
      <w:pPr>
        <w:pStyle w:val="ListParagraph"/>
        <w:numPr>
          <w:ilvl w:val="2"/>
          <w:numId w:val="5"/>
        </w:numPr>
      </w:pPr>
      <w:r w:rsidRPr="00C54443">
        <w:rPr>
          <w:b/>
          <w:bCs/>
          <w:highlight w:val="yellow"/>
        </w:rPr>
        <w:t>(vv. 18-20)</w:t>
      </w:r>
      <w:r>
        <w:t xml:space="preserve"> – Paul’s loving labor among them.</w:t>
      </w:r>
    </w:p>
    <w:p w14:paraId="1C9A2E42" w14:textId="63A24D94" w:rsidR="00DE1F9F" w:rsidRDefault="00DE1F9F" w:rsidP="00DC5582">
      <w:pPr>
        <w:pStyle w:val="ListParagraph"/>
        <w:numPr>
          <w:ilvl w:val="2"/>
          <w:numId w:val="5"/>
        </w:numPr>
      </w:pPr>
      <w:r w:rsidRPr="00C54443">
        <w:rPr>
          <w:b/>
          <w:bCs/>
          <w:highlight w:val="yellow"/>
        </w:rPr>
        <w:t>(vv. 27-31)</w:t>
      </w:r>
      <w:r>
        <w:t xml:space="preserve"> – Paul’s warning of future danger among them and the flock.</w:t>
      </w:r>
    </w:p>
    <w:p w14:paraId="4B298ECD" w14:textId="3BE769C7" w:rsidR="00DE1F9F" w:rsidRDefault="00DE1F9F" w:rsidP="00DC5582">
      <w:pPr>
        <w:pStyle w:val="ListParagraph"/>
        <w:numPr>
          <w:ilvl w:val="2"/>
          <w:numId w:val="5"/>
        </w:numPr>
      </w:pPr>
      <w:r w:rsidRPr="00C54443">
        <w:rPr>
          <w:b/>
          <w:bCs/>
          <w:i/>
          <w:iCs/>
          <w:highlight w:val="yellow"/>
        </w:rPr>
        <w:t>“</w:t>
      </w:r>
      <w:proofErr w:type="gramStart"/>
      <w:r w:rsidRPr="00C54443">
        <w:rPr>
          <w:b/>
          <w:bCs/>
          <w:i/>
          <w:iCs/>
          <w:highlight w:val="yellow"/>
        </w:rPr>
        <w:t>take</w:t>
      </w:r>
      <w:proofErr w:type="gramEnd"/>
      <w:r w:rsidRPr="00C54443">
        <w:rPr>
          <w:b/>
          <w:bCs/>
          <w:i/>
          <w:iCs/>
          <w:highlight w:val="yellow"/>
        </w:rPr>
        <w:t xml:space="preserve"> heed to yourselves…the Holy Spirit has mad</w:t>
      </w:r>
      <w:r w:rsidR="000572CF">
        <w:rPr>
          <w:b/>
          <w:bCs/>
          <w:i/>
          <w:iCs/>
          <w:highlight w:val="yellow"/>
        </w:rPr>
        <w:t>e</w:t>
      </w:r>
      <w:r w:rsidRPr="00C54443">
        <w:rPr>
          <w:b/>
          <w:bCs/>
          <w:i/>
          <w:iCs/>
          <w:highlight w:val="yellow"/>
        </w:rPr>
        <w:t xml:space="preserve"> you overseers”</w:t>
      </w:r>
      <w:r>
        <w:t xml:space="preserve"> – the Spirit had worked in them the character and faith which qualified them as overseers, but now they are to continue to grow.</w:t>
      </w:r>
    </w:p>
    <w:p w14:paraId="6433C3F0" w14:textId="26628896" w:rsidR="00DE1F9F" w:rsidRDefault="00DE1F9F" w:rsidP="00DC5582">
      <w:pPr>
        <w:pStyle w:val="ListParagraph"/>
        <w:numPr>
          <w:ilvl w:val="2"/>
          <w:numId w:val="5"/>
        </w:numPr>
      </w:pPr>
      <w:r w:rsidRPr="00C54443">
        <w:rPr>
          <w:b/>
          <w:bCs/>
          <w:i/>
          <w:iCs/>
          <w:highlight w:val="yellow"/>
        </w:rPr>
        <w:t>“</w:t>
      </w:r>
      <w:proofErr w:type="gramStart"/>
      <w:r w:rsidRPr="00C54443">
        <w:rPr>
          <w:b/>
          <w:bCs/>
          <w:i/>
          <w:iCs/>
          <w:highlight w:val="yellow"/>
        </w:rPr>
        <w:t>word</w:t>
      </w:r>
      <w:proofErr w:type="gramEnd"/>
      <w:r w:rsidRPr="00C54443">
        <w:rPr>
          <w:b/>
          <w:bCs/>
          <w:i/>
          <w:iCs/>
          <w:highlight w:val="yellow"/>
        </w:rPr>
        <w:t xml:space="preserve"> of His grace”</w:t>
      </w:r>
      <w:r>
        <w:t xml:space="preserve"> – i.e. not only the word which reveals God’s grace, but imparts His grace.</w:t>
      </w:r>
    </w:p>
    <w:p w14:paraId="0B26C8DA" w14:textId="4CBBABF2" w:rsidR="00DE1F9F" w:rsidRDefault="00DE1F9F" w:rsidP="00DE1F9F">
      <w:pPr>
        <w:pStyle w:val="ListParagraph"/>
        <w:numPr>
          <w:ilvl w:val="3"/>
          <w:numId w:val="5"/>
        </w:numPr>
      </w:pPr>
      <w:r w:rsidRPr="00C54443">
        <w:rPr>
          <w:b/>
          <w:bCs/>
        </w:rPr>
        <w:t>Build you up</w:t>
      </w:r>
      <w:r>
        <w:t xml:space="preserve"> – make you grow into the mature man of Christ which can deal with </w:t>
      </w:r>
      <w:proofErr w:type="gramStart"/>
      <w:r>
        <w:t>thee</w:t>
      </w:r>
      <w:proofErr w:type="gramEnd"/>
      <w:r>
        <w:t xml:space="preserve"> danger alluded to earlier (</w:t>
      </w:r>
      <w:r w:rsidRPr="00C54443">
        <w:rPr>
          <w:b/>
          <w:bCs/>
          <w:highlight w:val="yellow"/>
        </w:rPr>
        <w:t>cf. Ephesians 4:13-15).</w:t>
      </w:r>
    </w:p>
    <w:p w14:paraId="7A0CFB3F" w14:textId="4F80DF6B" w:rsidR="00DE1F9F" w:rsidRDefault="00DE1F9F" w:rsidP="00DE1F9F">
      <w:pPr>
        <w:pStyle w:val="ListParagraph"/>
        <w:numPr>
          <w:ilvl w:val="3"/>
          <w:numId w:val="5"/>
        </w:numPr>
      </w:pPr>
      <w:r w:rsidRPr="00C54443">
        <w:rPr>
          <w:b/>
          <w:bCs/>
        </w:rPr>
        <w:t>Give you an inheritance</w:t>
      </w:r>
      <w:r>
        <w:t xml:space="preserve"> – incorruptible spiritual body to inhabit heaven, ultimately through being transformed now (</w:t>
      </w:r>
      <w:r w:rsidRPr="00C54443">
        <w:rPr>
          <w:b/>
          <w:bCs/>
          <w:highlight w:val="yellow"/>
        </w:rPr>
        <w:t>cf. 2 Corinthians 5:1-5; 4:17</w:t>
      </w:r>
      <w:r>
        <w:t>).</w:t>
      </w:r>
    </w:p>
    <w:p w14:paraId="362922E2" w14:textId="151FFB6A" w:rsidR="00DE1F9F" w:rsidRDefault="00DE1F9F" w:rsidP="00DE1F9F">
      <w:pPr>
        <w:pStyle w:val="ListParagraph"/>
        <w:numPr>
          <w:ilvl w:val="0"/>
          <w:numId w:val="5"/>
        </w:numPr>
      </w:pPr>
      <w:r>
        <w:lastRenderedPageBreak/>
        <w:t xml:space="preserve">Focus on God’s grace by letting it work in us – </w:t>
      </w:r>
      <w:r w:rsidRPr="00C54443">
        <w:rPr>
          <w:b/>
          <w:bCs/>
          <w:highlight w:val="yellow"/>
        </w:rPr>
        <w:t xml:space="preserve">1 Corinthians 15:10-11; </w:t>
      </w:r>
      <w:r w:rsidR="00C54443" w:rsidRPr="00C54443">
        <w:rPr>
          <w:b/>
          <w:bCs/>
          <w:highlight w:val="yellow"/>
        </w:rPr>
        <w:t>2 Corinthians 6:1; 7:1; 2 Peter 1:2; 3:18</w:t>
      </w:r>
    </w:p>
    <w:p w14:paraId="296E711C" w14:textId="6A8CAB61" w:rsidR="00C54443" w:rsidRDefault="00C54443" w:rsidP="00C54443">
      <w:pPr>
        <w:pStyle w:val="ListParagraph"/>
        <w:numPr>
          <w:ilvl w:val="1"/>
          <w:numId w:val="5"/>
        </w:numPr>
      </w:pPr>
      <w:r>
        <w:t>Focus on grace involves allowing God to mold us by it and transform us.</w:t>
      </w:r>
    </w:p>
    <w:p w14:paraId="541B4203" w14:textId="31978FA4" w:rsidR="00C54443" w:rsidRPr="00C54443" w:rsidRDefault="00C54443" w:rsidP="00C54443">
      <w:pPr>
        <w:pStyle w:val="ListParagraph"/>
        <w:numPr>
          <w:ilvl w:val="1"/>
          <w:numId w:val="5"/>
        </w:numPr>
        <w:rPr>
          <w:b/>
          <w:bCs/>
        </w:rPr>
      </w:pPr>
      <w:r w:rsidRPr="00C54443">
        <w:rPr>
          <w:b/>
          <w:bCs/>
        </w:rPr>
        <w:t>Anyone who claims to appreciate God’s grace must also let it lift them out of sin and make them like Christ.</w:t>
      </w:r>
    </w:p>
    <w:p w14:paraId="65F74439" w14:textId="4AD67C03" w:rsidR="009B129A" w:rsidRDefault="009B129A" w:rsidP="009B129A">
      <w:pPr>
        <w:pStyle w:val="ListParagraph"/>
        <w:numPr>
          <w:ilvl w:val="0"/>
          <w:numId w:val="2"/>
        </w:numPr>
      </w:pPr>
      <w:r>
        <w:t>Unspotted</w:t>
      </w:r>
    </w:p>
    <w:p w14:paraId="2C2D0D3F" w14:textId="4C9A6214" w:rsidR="00C535FC" w:rsidRDefault="00C535FC" w:rsidP="00C535FC">
      <w:pPr>
        <w:pStyle w:val="ListParagraph"/>
        <w:numPr>
          <w:ilvl w:val="0"/>
          <w:numId w:val="6"/>
        </w:numPr>
      </w:pPr>
      <w:r>
        <w:t xml:space="preserve">Pure and undefiled religion – </w:t>
      </w:r>
      <w:r w:rsidRPr="00541B6A">
        <w:rPr>
          <w:b/>
          <w:bCs/>
          <w:highlight w:val="yellow"/>
        </w:rPr>
        <w:t>James 1:27</w:t>
      </w:r>
      <w:r>
        <w:t xml:space="preserve"> – involves positive and negative – staying unspotted from the world.</w:t>
      </w:r>
    </w:p>
    <w:p w14:paraId="083A9D3E" w14:textId="5C91C1D0" w:rsidR="00C535FC" w:rsidRDefault="0001667B" w:rsidP="00C535FC">
      <w:pPr>
        <w:pStyle w:val="ListParagraph"/>
        <w:numPr>
          <w:ilvl w:val="1"/>
          <w:numId w:val="6"/>
        </w:numPr>
      </w:pPr>
      <w:r>
        <w:t>This takes a tremendous amount of focus.</w:t>
      </w:r>
    </w:p>
    <w:p w14:paraId="3A1A2EF8" w14:textId="57FC7A28" w:rsidR="0001667B" w:rsidRDefault="0001667B" w:rsidP="0001667B">
      <w:pPr>
        <w:pStyle w:val="ListParagraph"/>
        <w:numPr>
          <w:ilvl w:val="1"/>
          <w:numId w:val="6"/>
        </w:numPr>
      </w:pPr>
      <w:r>
        <w:t>He does not say, “Keep yourself mostly clean, or somewhat different than the world,” but “unspotted.”</w:t>
      </w:r>
    </w:p>
    <w:p w14:paraId="42AF7DE0" w14:textId="4E27CA3C" w:rsidR="0001667B" w:rsidRDefault="0001667B" w:rsidP="0001667B">
      <w:pPr>
        <w:pStyle w:val="ListParagraph"/>
        <w:numPr>
          <w:ilvl w:val="1"/>
          <w:numId w:val="6"/>
        </w:numPr>
      </w:pPr>
      <w:r>
        <w:t xml:space="preserve">Self-reflection with God’s standard is necessary – </w:t>
      </w:r>
      <w:r w:rsidRPr="00541B6A">
        <w:rPr>
          <w:b/>
          <w:bCs/>
          <w:highlight w:val="yellow"/>
        </w:rPr>
        <w:t>James 1:22-25</w:t>
      </w:r>
    </w:p>
    <w:p w14:paraId="24386A0F" w14:textId="7C922263" w:rsidR="0001667B" w:rsidRDefault="0001667B" w:rsidP="0001667B">
      <w:pPr>
        <w:pStyle w:val="ListParagraph"/>
        <w:numPr>
          <w:ilvl w:val="2"/>
          <w:numId w:val="6"/>
        </w:numPr>
      </w:pPr>
      <w:r>
        <w:t>Distinction between various things (culture, modernity, tradition, preference, liberties, etc.) and sin.</w:t>
      </w:r>
    </w:p>
    <w:p w14:paraId="4D9BC4DE" w14:textId="21F5CCB7" w:rsidR="0001667B" w:rsidRPr="00541B6A" w:rsidRDefault="0001667B" w:rsidP="0001667B">
      <w:pPr>
        <w:pStyle w:val="ListParagraph"/>
        <w:numPr>
          <w:ilvl w:val="2"/>
          <w:numId w:val="6"/>
        </w:numPr>
        <w:rPr>
          <w:b/>
          <w:bCs/>
        </w:rPr>
      </w:pPr>
      <w:r w:rsidRPr="00541B6A">
        <w:rPr>
          <w:b/>
          <w:bCs/>
        </w:rPr>
        <w:t>Not passing sin off as one of these but seeing it as God sees it with the desire to be unspotted by it.</w:t>
      </w:r>
    </w:p>
    <w:p w14:paraId="1A94EB7C" w14:textId="609DCCF7" w:rsidR="0001667B" w:rsidRDefault="0001667B" w:rsidP="0001667B">
      <w:pPr>
        <w:pStyle w:val="ListParagraph"/>
        <w:numPr>
          <w:ilvl w:val="0"/>
          <w:numId w:val="6"/>
        </w:numPr>
      </w:pPr>
      <w:r>
        <w:t xml:space="preserve">No fondness – </w:t>
      </w:r>
      <w:r w:rsidRPr="00541B6A">
        <w:rPr>
          <w:b/>
          <w:bCs/>
          <w:highlight w:val="yellow"/>
        </w:rPr>
        <w:t>James 4:4-5</w:t>
      </w:r>
      <w:r>
        <w:t xml:space="preserve"> – the Spirit (through the word) wants our entire being (</w:t>
      </w:r>
      <w:r w:rsidRPr="00541B6A">
        <w:rPr>
          <w:b/>
          <w:bCs/>
          <w:highlight w:val="yellow"/>
        </w:rPr>
        <w:t>cf. Deuteronomy 6:4-5</w:t>
      </w:r>
      <w:r>
        <w:t xml:space="preserve">), and that leaves no room for affection toward </w:t>
      </w:r>
      <w:proofErr w:type="gramStart"/>
      <w:r>
        <w:t>thee</w:t>
      </w:r>
      <w:proofErr w:type="gramEnd"/>
      <w:r>
        <w:t xml:space="preserve"> world.</w:t>
      </w:r>
    </w:p>
    <w:p w14:paraId="7657DC20" w14:textId="66C28737" w:rsidR="0001667B" w:rsidRDefault="0001667B" w:rsidP="0001667B">
      <w:pPr>
        <w:pStyle w:val="ListParagraph"/>
        <w:numPr>
          <w:ilvl w:val="0"/>
          <w:numId w:val="6"/>
        </w:numPr>
      </w:pPr>
      <w:r>
        <w:t xml:space="preserve">No conformity – </w:t>
      </w:r>
      <w:r w:rsidRPr="00541B6A">
        <w:rPr>
          <w:b/>
          <w:bCs/>
          <w:highlight w:val="yellow"/>
        </w:rPr>
        <w:t>Romans 12:1-2</w:t>
      </w:r>
      <w:r>
        <w:t xml:space="preserve"> – not different for the sake of being different, but different because the world is living for sinful pleasure, and you are a transformed child of God.</w:t>
      </w:r>
    </w:p>
    <w:p w14:paraId="357E2C70" w14:textId="6DD13195" w:rsidR="0001667B" w:rsidRDefault="0001667B" w:rsidP="0001667B">
      <w:pPr>
        <w:pStyle w:val="ListParagraph"/>
        <w:numPr>
          <w:ilvl w:val="0"/>
          <w:numId w:val="6"/>
        </w:numPr>
      </w:pPr>
      <w:r>
        <w:t>Maintaining a close relationship with a holy God:</w:t>
      </w:r>
    </w:p>
    <w:p w14:paraId="6B94D113" w14:textId="7270B2CD" w:rsidR="0001667B" w:rsidRDefault="0001667B" w:rsidP="0001667B">
      <w:pPr>
        <w:pStyle w:val="ListParagraph"/>
        <w:numPr>
          <w:ilvl w:val="1"/>
          <w:numId w:val="6"/>
        </w:numPr>
      </w:pPr>
      <w:r w:rsidRPr="00541B6A">
        <w:rPr>
          <w:b/>
          <w:bCs/>
          <w:highlight w:val="yellow"/>
        </w:rPr>
        <w:t>1 Peter 1:13-16</w:t>
      </w:r>
      <w:r>
        <w:t xml:space="preserve"> – obedient children, changed from former life, imitating holiness.</w:t>
      </w:r>
    </w:p>
    <w:p w14:paraId="5207E690" w14:textId="07F73DFA" w:rsidR="0001667B" w:rsidRDefault="0001667B" w:rsidP="0001667B">
      <w:pPr>
        <w:pStyle w:val="ListParagraph"/>
        <w:numPr>
          <w:ilvl w:val="1"/>
          <w:numId w:val="6"/>
        </w:numPr>
      </w:pPr>
      <w:r w:rsidRPr="00541B6A">
        <w:rPr>
          <w:b/>
          <w:bCs/>
          <w:highlight w:val="yellow"/>
        </w:rPr>
        <w:t>1 Peter 1:17-19</w:t>
      </w:r>
      <w:r>
        <w:t xml:space="preserve"> – knowing of Judgment, and the precious redemption price.</w:t>
      </w:r>
    </w:p>
    <w:p w14:paraId="3A2B627D" w14:textId="44FC6685" w:rsidR="0001667B" w:rsidRDefault="0001667B" w:rsidP="0001667B">
      <w:pPr>
        <w:pStyle w:val="ListParagraph"/>
        <w:numPr>
          <w:ilvl w:val="1"/>
          <w:numId w:val="6"/>
        </w:numPr>
      </w:pPr>
      <w:r w:rsidRPr="00541B6A">
        <w:rPr>
          <w:b/>
          <w:bCs/>
          <w:highlight w:val="yellow"/>
        </w:rPr>
        <w:t>1 Peter 2:9-12</w:t>
      </w:r>
      <w:r>
        <w:t xml:space="preserve"> – knowing the special family you</w:t>
      </w:r>
      <w:r w:rsidR="00541B6A">
        <w:t xml:space="preserve"> b</w:t>
      </w:r>
      <w:r>
        <w:t xml:space="preserve">elong to, </w:t>
      </w:r>
      <w:r w:rsidR="00541B6A">
        <w:t>purpose, and enemy.</w:t>
      </w:r>
    </w:p>
    <w:p w14:paraId="6C6D8547" w14:textId="62E86284" w:rsidR="00541B6A" w:rsidRPr="00541B6A" w:rsidRDefault="00541B6A" w:rsidP="0001667B">
      <w:pPr>
        <w:pStyle w:val="ListParagraph"/>
        <w:numPr>
          <w:ilvl w:val="1"/>
          <w:numId w:val="6"/>
        </w:numPr>
        <w:rPr>
          <w:b/>
          <w:bCs/>
        </w:rPr>
      </w:pPr>
      <w:r w:rsidRPr="00541B6A">
        <w:rPr>
          <w:b/>
          <w:bCs/>
        </w:rPr>
        <w:t xml:space="preserve">This is about more than starving ourselves from </w:t>
      </w:r>
      <w:proofErr w:type="gramStart"/>
      <w:r w:rsidRPr="00541B6A">
        <w:rPr>
          <w:b/>
          <w:bCs/>
        </w:rPr>
        <w:t>pleasures, but</w:t>
      </w:r>
      <w:proofErr w:type="gramEnd"/>
      <w:r w:rsidRPr="00541B6A">
        <w:rPr>
          <w:b/>
          <w:bCs/>
        </w:rPr>
        <w:t xml:space="preserve"> coming into the character and nature of God’s family – detesting the carnal, and thirsting for the eternal.</w:t>
      </w:r>
    </w:p>
    <w:p w14:paraId="0B319241" w14:textId="538F1231" w:rsidR="009B129A" w:rsidRDefault="009B129A" w:rsidP="009B129A">
      <w:pPr>
        <w:pStyle w:val="ListParagraph"/>
        <w:numPr>
          <w:ilvl w:val="0"/>
          <w:numId w:val="2"/>
        </w:numPr>
      </w:pPr>
      <w:r>
        <w:t>Salvation</w:t>
      </w:r>
    </w:p>
    <w:p w14:paraId="4CF2EC00" w14:textId="5363D6EC" w:rsidR="00866B84" w:rsidRDefault="00866B84" w:rsidP="00866B84">
      <w:pPr>
        <w:pStyle w:val="ListParagraph"/>
        <w:numPr>
          <w:ilvl w:val="0"/>
          <w:numId w:val="7"/>
        </w:numPr>
      </w:pPr>
      <w:r>
        <w:t xml:space="preserve">Maintaining the perspective of an ever nearer salvation – </w:t>
      </w:r>
      <w:r w:rsidRPr="00D84845">
        <w:rPr>
          <w:b/>
          <w:bCs/>
          <w:highlight w:val="yellow"/>
        </w:rPr>
        <w:t>Romans 13:11-14</w:t>
      </w:r>
    </w:p>
    <w:p w14:paraId="0695C82D" w14:textId="4CF5AE10" w:rsidR="00866B84" w:rsidRDefault="00866B84" w:rsidP="00866B84">
      <w:pPr>
        <w:pStyle w:val="ListParagraph"/>
        <w:numPr>
          <w:ilvl w:val="1"/>
          <w:numId w:val="7"/>
        </w:numPr>
      </w:pPr>
      <w:r w:rsidRPr="00D84845">
        <w:rPr>
          <w:b/>
          <w:bCs/>
          <w:highlight w:val="yellow"/>
        </w:rPr>
        <w:t>(v. 11)</w:t>
      </w:r>
      <w:r>
        <w:t xml:space="preserve"> – focus.</w:t>
      </w:r>
    </w:p>
    <w:p w14:paraId="550346B7" w14:textId="31D51E3C" w:rsidR="00866B84" w:rsidRDefault="00866B84" w:rsidP="00866B84">
      <w:pPr>
        <w:pStyle w:val="ListParagraph"/>
        <w:numPr>
          <w:ilvl w:val="1"/>
          <w:numId w:val="7"/>
        </w:numPr>
      </w:pPr>
      <w:r w:rsidRPr="00D84845">
        <w:rPr>
          <w:b/>
          <w:bCs/>
          <w:highlight w:val="yellow"/>
        </w:rPr>
        <w:t>(v. 12)</w:t>
      </w:r>
      <w:r>
        <w:t xml:space="preserve"> – preparation.</w:t>
      </w:r>
    </w:p>
    <w:p w14:paraId="0611EF14" w14:textId="621F5A5B" w:rsidR="00866B84" w:rsidRDefault="00866B84" w:rsidP="00866B84">
      <w:pPr>
        <w:pStyle w:val="ListParagraph"/>
        <w:numPr>
          <w:ilvl w:val="1"/>
          <w:numId w:val="7"/>
        </w:numPr>
      </w:pPr>
      <w:r w:rsidRPr="00D84845">
        <w:rPr>
          <w:b/>
          <w:bCs/>
          <w:highlight w:val="yellow"/>
        </w:rPr>
        <w:t>(vv. 13-14)</w:t>
      </w:r>
      <w:r>
        <w:t xml:space="preserve"> – no provision, fully clothed with Christ.</w:t>
      </w:r>
    </w:p>
    <w:p w14:paraId="7C45F92A" w14:textId="0F953F06" w:rsidR="00866B84" w:rsidRDefault="00866B84" w:rsidP="00866B84">
      <w:pPr>
        <w:pStyle w:val="ListParagraph"/>
        <w:numPr>
          <w:ilvl w:val="1"/>
          <w:numId w:val="7"/>
        </w:numPr>
      </w:pPr>
      <w:r>
        <w:t>It is near! Don’t squander it!</w:t>
      </w:r>
    </w:p>
    <w:p w14:paraId="60334E10" w14:textId="1752CCE1" w:rsidR="00866B84" w:rsidRDefault="00866B84" w:rsidP="00866B84">
      <w:pPr>
        <w:pStyle w:val="ListParagraph"/>
        <w:numPr>
          <w:ilvl w:val="0"/>
          <w:numId w:val="7"/>
        </w:numPr>
      </w:pPr>
      <w:r>
        <w:t xml:space="preserve">Endurance through trial – </w:t>
      </w:r>
      <w:r w:rsidRPr="00D84845">
        <w:rPr>
          <w:b/>
          <w:bCs/>
          <w:highlight w:val="yellow"/>
        </w:rPr>
        <w:t>1 Peter 1:3-9</w:t>
      </w:r>
      <w:r>
        <w:t xml:space="preserve"> – END of your faith – Keep believing, striving, working, enduring, longing until we have it.</w:t>
      </w:r>
    </w:p>
    <w:p w14:paraId="060CFCA7" w14:textId="4BB67160" w:rsidR="00866B84" w:rsidRPr="00D84845" w:rsidRDefault="00866B84" w:rsidP="00866B84">
      <w:pPr>
        <w:pStyle w:val="ListParagraph"/>
        <w:numPr>
          <w:ilvl w:val="0"/>
          <w:numId w:val="7"/>
        </w:numPr>
        <w:rPr>
          <w:b/>
          <w:bCs/>
        </w:rPr>
      </w:pPr>
      <w:r w:rsidRPr="00D84845">
        <w:rPr>
          <w:b/>
          <w:bCs/>
        </w:rPr>
        <w:t>Always valuing relationship with God above everything, letting it drive us, and guide us:</w:t>
      </w:r>
    </w:p>
    <w:p w14:paraId="6FBAF901" w14:textId="3BAA61B9" w:rsidR="00866B84" w:rsidRDefault="00866B84" w:rsidP="00866B84">
      <w:pPr>
        <w:pStyle w:val="ListParagraph"/>
        <w:numPr>
          <w:ilvl w:val="1"/>
          <w:numId w:val="7"/>
        </w:numPr>
      </w:pPr>
      <w:r>
        <w:t xml:space="preserve">Knowing </w:t>
      </w:r>
      <w:r w:rsidR="00D84845">
        <w:t>Go</w:t>
      </w:r>
      <w:r>
        <w:t xml:space="preserve">d – </w:t>
      </w:r>
      <w:r w:rsidRPr="00D84845">
        <w:rPr>
          <w:b/>
          <w:bCs/>
          <w:highlight w:val="yellow"/>
        </w:rPr>
        <w:t xml:space="preserve">John 17:3, </w:t>
      </w:r>
      <w:r w:rsidR="00D84845" w:rsidRPr="00D84845">
        <w:rPr>
          <w:b/>
          <w:bCs/>
          <w:highlight w:val="yellow"/>
        </w:rPr>
        <w:t>24</w:t>
      </w:r>
      <w:r w:rsidR="00D84845">
        <w:t xml:space="preserve"> – finally getting to be with Christ, and see Him as He is, and experience the glory of God.</w:t>
      </w:r>
    </w:p>
    <w:p w14:paraId="00434B10" w14:textId="7B28AAD7" w:rsidR="00D84845" w:rsidRDefault="00D84845" w:rsidP="00866B84">
      <w:pPr>
        <w:pStyle w:val="ListParagraph"/>
        <w:numPr>
          <w:ilvl w:val="1"/>
          <w:numId w:val="7"/>
        </w:numPr>
      </w:pPr>
      <w:r>
        <w:lastRenderedPageBreak/>
        <w:t xml:space="preserve">Gaining Christ – </w:t>
      </w:r>
      <w:r w:rsidRPr="00D84845">
        <w:rPr>
          <w:b/>
          <w:bCs/>
          <w:highlight w:val="yellow"/>
        </w:rPr>
        <w:t>Philippians 1:21; 3:11-14, 20-21</w:t>
      </w:r>
      <w:r>
        <w:t xml:space="preserve"> – realizing the gain in being with Christ, striving to obtain the goal of the resurrection to be with Christ conformed to His glory.</w:t>
      </w:r>
    </w:p>
    <w:p w14:paraId="3D908E1B" w14:textId="042FFDF6" w:rsidR="00D84845" w:rsidRDefault="00D84845" w:rsidP="00866B84">
      <w:pPr>
        <w:pStyle w:val="ListParagraph"/>
        <w:numPr>
          <w:ilvl w:val="1"/>
          <w:numId w:val="7"/>
        </w:numPr>
      </w:pPr>
      <w:r>
        <w:t xml:space="preserve">Being where righteousness dwells – </w:t>
      </w:r>
      <w:r w:rsidRPr="00D84845">
        <w:rPr>
          <w:b/>
          <w:bCs/>
          <w:highlight w:val="yellow"/>
        </w:rPr>
        <w:t>2 Pet</w:t>
      </w:r>
      <w:r w:rsidR="006A3B0C">
        <w:rPr>
          <w:b/>
          <w:bCs/>
          <w:highlight w:val="yellow"/>
        </w:rPr>
        <w:t>e</w:t>
      </w:r>
      <w:r w:rsidRPr="00D84845">
        <w:rPr>
          <w:b/>
          <w:bCs/>
          <w:highlight w:val="yellow"/>
        </w:rPr>
        <w:t>r 3:11-13</w:t>
      </w:r>
      <w:r>
        <w:t xml:space="preserve"> – living daily knowing all the attraction of the world will be destroyed and looking forward to the truly valuable.</w:t>
      </w:r>
    </w:p>
    <w:p w14:paraId="33ED3E91" w14:textId="12B9C3D5" w:rsidR="00D84845" w:rsidRDefault="00D84845" w:rsidP="00866B84">
      <w:pPr>
        <w:pStyle w:val="ListParagraph"/>
        <w:numPr>
          <w:ilvl w:val="1"/>
          <w:numId w:val="7"/>
        </w:numPr>
      </w:pPr>
      <w:r>
        <w:t xml:space="preserve">Receiving eternal comfort and joy in God’s presence – </w:t>
      </w:r>
      <w:r w:rsidRPr="00D84845">
        <w:rPr>
          <w:b/>
          <w:bCs/>
          <w:highlight w:val="yellow"/>
        </w:rPr>
        <w:t>Revelation 7:14-17</w:t>
      </w:r>
      <w:r>
        <w:t xml:space="preserve"> – the wonders of heaven should drive us to serve Him faithfully now.</w:t>
      </w:r>
    </w:p>
    <w:p w14:paraId="19A4280D" w14:textId="00C72AFB" w:rsidR="00D84845" w:rsidRPr="00F40A27" w:rsidRDefault="00D84845" w:rsidP="00D84845">
      <w:pPr>
        <w:rPr>
          <w:b/>
          <w:bCs/>
        </w:rPr>
      </w:pPr>
      <w:r w:rsidRPr="00F40A27">
        <w:rPr>
          <w:b/>
          <w:bCs/>
        </w:rPr>
        <w:t>Conclusion</w:t>
      </w:r>
    </w:p>
    <w:p w14:paraId="6DE36F44" w14:textId="13B54F46" w:rsidR="00D84845" w:rsidRDefault="00CC44C7" w:rsidP="00D84845">
      <w:pPr>
        <w:pStyle w:val="ListParagraph"/>
        <w:numPr>
          <w:ilvl w:val="0"/>
          <w:numId w:val="8"/>
        </w:numPr>
      </w:pPr>
      <w:r>
        <w:t>The new</w:t>
      </w:r>
      <w:r w:rsidR="00F40A27">
        <w:t xml:space="preserve"> year calls us to reflect on how we can better our daily focus on spiritual things.</w:t>
      </w:r>
    </w:p>
    <w:p w14:paraId="6909A7C6" w14:textId="7DFD92DE" w:rsidR="00F40A27" w:rsidRDefault="00F40A27" w:rsidP="00D84845">
      <w:pPr>
        <w:pStyle w:val="ListParagraph"/>
        <w:numPr>
          <w:ilvl w:val="0"/>
          <w:numId w:val="8"/>
        </w:numPr>
      </w:pPr>
      <w:r w:rsidRPr="00F40A27">
        <w:rPr>
          <w:b/>
          <w:bCs/>
          <w:highlight w:val="yellow"/>
        </w:rPr>
        <w:t>2 Corinthians 5:7</w:t>
      </w:r>
      <w:r>
        <w:t xml:space="preserve"> – this should be true of our every day.</w:t>
      </w:r>
    </w:p>
    <w:p w14:paraId="669CE276" w14:textId="0FF4A6D9" w:rsidR="00F40A27" w:rsidRDefault="00F40A27" w:rsidP="00D84845">
      <w:pPr>
        <w:pStyle w:val="ListParagraph"/>
        <w:numPr>
          <w:ilvl w:val="0"/>
          <w:numId w:val="8"/>
        </w:numPr>
      </w:pPr>
      <w:r>
        <w:t>We need to have spiritual focus in 2025.</w:t>
      </w:r>
    </w:p>
    <w:sectPr w:rsidR="00F40A27" w:rsidSect="00612107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22FED" w14:textId="77777777" w:rsidR="00F03EE7" w:rsidRDefault="00F03EE7" w:rsidP="009B129A">
      <w:r>
        <w:separator/>
      </w:r>
    </w:p>
  </w:endnote>
  <w:endnote w:type="continuationSeparator" w:id="0">
    <w:p w14:paraId="22218E88" w14:textId="77777777" w:rsidR="00F03EE7" w:rsidRDefault="00F03EE7" w:rsidP="009B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58792892"/>
      <w:docPartObj>
        <w:docPartGallery w:val="Page Numbers (Bottom of Page)"/>
        <w:docPartUnique/>
      </w:docPartObj>
    </w:sdtPr>
    <w:sdtContent>
      <w:p w14:paraId="5024F3A1" w14:textId="797ABDBD" w:rsidR="009B129A" w:rsidRDefault="009B129A" w:rsidP="00924F7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4B1B2CC" w14:textId="77777777" w:rsidR="009B129A" w:rsidRDefault="009B129A" w:rsidP="009B129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17579992"/>
      <w:docPartObj>
        <w:docPartGallery w:val="Page Numbers (Bottom of Page)"/>
        <w:docPartUnique/>
      </w:docPartObj>
    </w:sdtPr>
    <w:sdtContent>
      <w:p w14:paraId="4A2C49BC" w14:textId="27CBCC67" w:rsidR="009B129A" w:rsidRDefault="009B129A" w:rsidP="00924F7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952EAB" w14:textId="77777777" w:rsidR="009B129A" w:rsidRDefault="009B129A" w:rsidP="009B129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4F8A0" w14:textId="77777777" w:rsidR="00F03EE7" w:rsidRDefault="00F03EE7" w:rsidP="009B129A">
      <w:r>
        <w:separator/>
      </w:r>
    </w:p>
  </w:footnote>
  <w:footnote w:type="continuationSeparator" w:id="0">
    <w:p w14:paraId="1BE86110" w14:textId="77777777" w:rsidR="00F03EE7" w:rsidRDefault="00F03EE7" w:rsidP="009B1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D4E0C" w14:textId="2CFB3E55" w:rsidR="009B129A" w:rsidRDefault="009B129A" w:rsidP="009B129A">
    <w:pPr>
      <w:pStyle w:val="Header"/>
      <w:jc w:val="right"/>
    </w:pPr>
    <w:r>
      <w:t>Spiritual Focus in 2025 – Outline by Jeremiah Cox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2BF0"/>
    <w:multiLevelType w:val="hybridMultilevel"/>
    <w:tmpl w:val="B21C8B6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8016A0"/>
    <w:multiLevelType w:val="hybridMultilevel"/>
    <w:tmpl w:val="6E20565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9A1EFA"/>
    <w:multiLevelType w:val="hybridMultilevel"/>
    <w:tmpl w:val="0D3AD9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428B2"/>
    <w:multiLevelType w:val="hybridMultilevel"/>
    <w:tmpl w:val="CA1C0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16D67"/>
    <w:multiLevelType w:val="hybridMultilevel"/>
    <w:tmpl w:val="B92A0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35C7F"/>
    <w:multiLevelType w:val="hybridMultilevel"/>
    <w:tmpl w:val="65B6873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BD050BA"/>
    <w:multiLevelType w:val="hybridMultilevel"/>
    <w:tmpl w:val="59A202F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CAF299C"/>
    <w:multiLevelType w:val="hybridMultilevel"/>
    <w:tmpl w:val="127698B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84799182">
    <w:abstractNumId w:val="4"/>
  </w:num>
  <w:num w:numId="2" w16cid:durableId="316880539">
    <w:abstractNumId w:val="2"/>
  </w:num>
  <w:num w:numId="3" w16cid:durableId="997341297">
    <w:abstractNumId w:val="7"/>
  </w:num>
  <w:num w:numId="4" w16cid:durableId="445734046">
    <w:abstractNumId w:val="6"/>
  </w:num>
  <w:num w:numId="5" w16cid:durableId="1740201611">
    <w:abstractNumId w:val="5"/>
  </w:num>
  <w:num w:numId="6" w16cid:durableId="484587556">
    <w:abstractNumId w:val="1"/>
  </w:num>
  <w:num w:numId="7" w16cid:durableId="1023240378">
    <w:abstractNumId w:val="0"/>
  </w:num>
  <w:num w:numId="8" w16cid:durableId="689574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9A"/>
    <w:rsid w:val="0001667B"/>
    <w:rsid w:val="000572CF"/>
    <w:rsid w:val="000B18FC"/>
    <w:rsid w:val="000E5918"/>
    <w:rsid w:val="00264DE0"/>
    <w:rsid w:val="002A655D"/>
    <w:rsid w:val="00323627"/>
    <w:rsid w:val="00346EC1"/>
    <w:rsid w:val="00486EDB"/>
    <w:rsid w:val="004D1820"/>
    <w:rsid w:val="004D2014"/>
    <w:rsid w:val="004E049F"/>
    <w:rsid w:val="00531822"/>
    <w:rsid w:val="00541B6A"/>
    <w:rsid w:val="00612107"/>
    <w:rsid w:val="006A3B0C"/>
    <w:rsid w:val="007B7AE5"/>
    <w:rsid w:val="007D20F2"/>
    <w:rsid w:val="007D22F4"/>
    <w:rsid w:val="0085535F"/>
    <w:rsid w:val="00866B84"/>
    <w:rsid w:val="00923118"/>
    <w:rsid w:val="009B129A"/>
    <w:rsid w:val="009D031A"/>
    <w:rsid w:val="00A1675F"/>
    <w:rsid w:val="00AC2CDD"/>
    <w:rsid w:val="00BC13EF"/>
    <w:rsid w:val="00C535FC"/>
    <w:rsid w:val="00C54443"/>
    <w:rsid w:val="00C559B2"/>
    <w:rsid w:val="00CC44C7"/>
    <w:rsid w:val="00CD482A"/>
    <w:rsid w:val="00CF1B98"/>
    <w:rsid w:val="00D45244"/>
    <w:rsid w:val="00D84845"/>
    <w:rsid w:val="00D9546A"/>
    <w:rsid w:val="00DB1269"/>
    <w:rsid w:val="00DC5582"/>
    <w:rsid w:val="00DE1F9F"/>
    <w:rsid w:val="00E57ADB"/>
    <w:rsid w:val="00E6288D"/>
    <w:rsid w:val="00E94859"/>
    <w:rsid w:val="00ED0186"/>
    <w:rsid w:val="00F026E7"/>
    <w:rsid w:val="00F03EE7"/>
    <w:rsid w:val="00F4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3EC280"/>
  <w15:chartTrackingRefBased/>
  <w15:docId w15:val="{5A3D8CDC-738A-2043-8274-C99F79A25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1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2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2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2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2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2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2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2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2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12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2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2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2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2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2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2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2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1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2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1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2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12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2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12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2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2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29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12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29A"/>
  </w:style>
  <w:style w:type="paragraph" w:styleId="Footer">
    <w:name w:val="footer"/>
    <w:basedOn w:val="Normal"/>
    <w:link w:val="FooterChar"/>
    <w:uiPriority w:val="99"/>
    <w:unhideWhenUsed/>
    <w:rsid w:val="009B12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29A"/>
  </w:style>
  <w:style w:type="character" w:styleId="PageNumber">
    <w:name w:val="page number"/>
    <w:basedOn w:val="DefaultParagraphFont"/>
    <w:uiPriority w:val="99"/>
    <w:semiHidden/>
    <w:unhideWhenUsed/>
    <w:rsid w:val="009B1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5</Pages>
  <Words>1411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Cox</dc:creator>
  <cp:keywords/>
  <dc:description/>
  <cp:lastModifiedBy>Jeremiah Cox</cp:lastModifiedBy>
  <cp:revision>22</cp:revision>
  <dcterms:created xsi:type="dcterms:W3CDTF">2024-12-26T15:51:00Z</dcterms:created>
  <dcterms:modified xsi:type="dcterms:W3CDTF">2024-12-28T15:56:00Z</dcterms:modified>
</cp:coreProperties>
</file>