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4D34" w14:textId="7C220099" w:rsidR="007B7AE5" w:rsidRPr="00AB50BA" w:rsidRDefault="00AB50BA">
      <w:pPr>
        <w:rPr>
          <w:b/>
          <w:bCs/>
          <w:sz w:val="32"/>
          <w:szCs w:val="32"/>
        </w:rPr>
      </w:pPr>
      <w:r w:rsidRPr="00AB50BA">
        <w:rPr>
          <w:b/>
          <w:bCs/>
          <w:sz w:val="32"/>
          <w:szCs w:val="32"/>
        </w:rPr>
        <w:t>Unshaken</w:t>
      </w:r>
    </w:p>
    <w:p w14:paraId="3F7DD6B5" w14:textId="6957728D" w:rsidR="00AB50BA" w:rsidRPr="00AB50BA" w:rsidRDefault="00AB50BA">
      <w:pPr>
        <w:rPr>
          <w:i/>
          <w:iCs/>
          <w:sz w:val="28"/>
          <w:szCs w:val="28"/>
        </w:rPr>
      </w:pPr>
      <w:r w:rsidRPr="00AB50BA">
        <w:rPr>
          <w:i/>
          <w:iCs/>
          <w:sz w:val="28"/>
          <w:szCs w:val="28"/>
        </w:rPr>
        <w:t>Hebrews 12:25-29</w:t>
      </w:r>
    </w:p>
    <w:p w14:paraId="5AD274DF" w14:textId="4AD10C6D" w:rsidR="00AB50BA" w:rsidRPr="00AB50BA" w:rsidRDefault="00AB50BA">
      <w:pPr>
        <w:rPr>
          <w:b/>
          <w:bCs/>
        </w:rPr>
      </w:pPr>
      <w:r w:rsidRPr="00AB50BA">
        <w:rPr>
          <w:b/>
          <w:bCs/>
        </w:rPr>
        <w:t>Introduction</w:t>
      </w:r>
    </w:p>
    <w:p w14:paraId="3D002736" w14:textId="5CD98A9A" w:rsidR="00AB50BA" w:rsidRDefault="00C55984" w:rsidP="00E73E93">
      <w:pPr>
        <w:pStyle w:val="ListParagraph"/>
        <w:numPr>
          <w:ilvl w:val="0"/>
          <w:numId w:val="1"/>
        </w:numPr>
      </w:pPr>
      <w:r>
        <w:t xml:space="preserve">God built all things – </w:t>
      </w:r>
      <w:r w:rsidRPr="005367F6">
        <w:rPr>
          <w:b/>
          <w:bCs/>
          <w:highlight w:val="yellow"/>
        </w:rPr>
        <w:t>Hebrews 3:4; Acts 17:24</w:t>
      </w:r>
    </w:p>
    <w:p w14:paraId="20A71E66" w14:textId="18FAF66F" w:rsidR="00C55984" w:rsidRDefault="00C55984" w:rsidP="00C55984">
      <w:pPr>
        <w:pStyle w:val="ListParagraph"/>
        <w:numPr>
          <w:ilvl w:val="1"/>
          <w:numId w:val="1"/>
        </w:numPr>
      </w:pPr>
      <w:r>
        <w:t xml:space="preserve">All things are not permanent – </w:t>
      </w:r>
      <w:r w:rsidRPr="005367F6">
        <w:rPr>
          <w:b/>
          <w:bCs/>
          <w:highlight w:val="yellow"/>
        </w:rPr>
        <w:t>Hebrews 12:25-29</w:t>
      </w:r>
      <w:r>
        <w:t xml:space="preserve"> – shakable vs unshakable.</w:t>
      </w:r>
    </w:p>
    <w:p w14:paraId="6ECCC614" w14:textId="11E29CD8" w:rsidR="00C55984" w:rsidRDefault="00C55984" w:rsidP="00C55984">
      <w:pPr>
        <w:pStyle w:val="ListParagraph"/>
        <w:numPr>
          <w:ilvl w:val="1"/>
          <w:numId w:val="1"/>
        </w:numPr>
      </w:pPr>
      <w:r>
        <w:t>NOTE: (1) God creating does not mean it must last forever, (2) if something is temporary, shakable, corruptible, God must have intended it to be that way.</w:t>
      </w:r>
    </w:p>
    <w:p w14:paraId="68586319" w14:textId="3404E7F4" w:rsidR="00C55984" w:rsidRDefault="00C55984" w:rsidP="00C55984">
      <w:pPr>
        <w:pStyle w:val="ListParagraph"/>
        <w:numPr>
          <w:ilvl w:val="0"/>
          <w:numId w:val="1"/>
        </w:numPr>
      </w:pPr>
      <w:r>
        <w:t>God’s creation of all things placed in two categories, shakable/unshakable, temporary/eternal, comes with the presentation of choices. Choose the shakable or the unshakable.</w:t>
      </w:r>
    </w:p>
    <w:p w14:paraId="3B434811" w14:textId="7DF26A88" w:rsidR="00C55984" w:rsidRDefault="00C55984" w:rsidP="00C55984">
      <w:pPr>
        <w:pStyle w:val="ListParagraph"/>
        <w:numPr>
          <w:ilvl w:val="0"/>
          <w:numId w:val="1"/>
        </w:numPr>
      </w:pPr>
      <w:r>
        <w:t xml:space="preserve">Now, the shakable is unavoidable, but those who opt into the unshakable will avoid the fate of the shakable in the </w:t>
      </w:r>
      <w:r w:rsidR="005367F6">
        <w:t>end and</w:t>
      </w:r>
      <w:r>
        <w:t xml:space="preserve"> stand firm with the unshakable.</w:t>
      </w:r>
    </w:p>
    <w:p w14:paraId="1D2B57E5" w14:textId="57FBD2AF" w:rsidR="00AB50BA" w:rsidRDefault="0077744E" w:rsidP="00AB50BA">
      <w:pPr>
        <w:pStyle w:val="ListParagraph"/>
        <w:numPr>
          <w:ilvl w:val="0"/>
          <w:numId w:val="2"/>
        </w:numPr>
      </w:pPr>
      <w:r>
        <w:t>Things Which Are Being Shaken</w:t>
      </w:r>
    </w:p>
    <w:p w14:paraId="5355C1EF" w14:textId="2669AD88" w:rsidR="006A3C38" w:rsidRDefault="006A3C38" w:rsidP="006A3C38">
      <w:pPr>
        <w:pStyle w:val="ListParagraph"/>
        <w:numPr>
          <w:ilvl w:val="0"/>
          <w:numId w:val="3"/>
        </w:numPr>
      </w:pPr>
      <w:r>
        <w:t>The</w:t>
      </w:r>
      <w:r w:rsidR="005367F6">
        <w:t xml:space="preserve"> Old Law</w:t>
      </w:r>
    </w:p>
    <w:p w14:paraId="3F32F081" w14:textId="748537BF" w:rsidR="005367F6" w:rsidRDefault="005367F6" w:rsidP="005367F6">
      <w:pPr>
        <w:pStyle w:val="ListParagraph"/>
        <w:numPr>
          <w:ilvl w:val="1"/>
          <w:numId w:val="3"/>
        </w:numPr>
      </w:pPr>
      <w:r>
        <w:t>The context of Hebrews:</w:t>
      </w:r>
    </w:p>
    <w:p w14:paraId="35B89199" w14:textId="1280FE58" w:rsidR="005367F6" w:rsidRDefault="005367F6" w:rsidP="005367F6">
      <w:pPr>
        <w:pStyle w:val="ListParagraph"/>
        <w:numPr>
          <w:ilvl w:val="2"/>
          <w:numId w:val="3"/>
        </w:numPr>
      </w:pPr>
      <w:r>
        <w:t xml:space="preserve">Addressing a people slouching toward apostasy – </w:t>
      </w:r>
      <w:r w:rsidRPr="00CD4EC7">
        <w:rPr>
          <w:b/>
          <w:bCs/>
          <w:highlight w:val="yellow"/>
        </w:rPr>
        <w:t>Hebrews 2:1; 3:</w:t>
      </w:r>
      <w:r w:rsidR="007411E7" w:rsidRPr="00CD4EC7">
        <w:rPr>
          <w:b/>
          <w:bCs/>
          <w:highlight w:val="yellow"/>
        </w:rPr>
        <w:t>12</w:t>
      </w:r>
    </w:p>
    <w:p w14:paraId="79AA3DF9" w14:textId="2B402A6B" w:rsidR="007411E7" w:rsidRDefault="000A657F" w:rsidP="005367F6">
      <w:pPr>
        <w:pStyle w:val="ListParagraph"/>
        <w:numPr>
          <w:ilvl w:val="2"/>
          <w:numId w:val="3"/>
        </w:numPr>
      </w:pPr>
      <w:r>
        <w:t xml:space="preserve">Specifically, turning back to an obsolete system which served its purpose, and away from what it pointed to – </w:t>
      </w:r>
      <w:r w:rsidR="00F17B59" w:rsidRPr="00CD4EC7">
        <w:rPr>
          <w:b/>
          <w:bCs/>
          <w:highlight w:val="yellow"/>
        </w:rPr>
        <w:t>Hebrews 8:13; 13:13</w:t>
      </w:r>
      <w:r w:rsidR="00F17B59">
        <w:t xml:space="preserve"> – a call to break free from that outdated system once for all.</w:t>
      </w:r>
    </w:p>
    <w:p w14:paraId="57A817BF" w14:textId="10EF4499" w:rsidR="00F17B59" w:rsidRDefault="00F17B59" w:rsidP="00F17B59">
      <w:pPr>
        <w:pStyle w:val="ListParagraph"/>
        <w:numPr>
          <w:ilvl w:val="1"/>
          <w:numId w:val="3"/>
        </w:numPr>
      </w:pPr>
      <w:r>
        <w:t>Old Law</w:t>
      </w:r>
      <w:r w:rsidR="002A120E">
        <w:t xml:space="preserve"> is self-described as </w:t>
      </w:r>
      <w:r>
        <w:t>transitory:</w:t>
      </w:r>
    </w:p>
    <w:p w14:paraId="0DF97988" w14:textId="0F063981" w:rsidR="00F17B59" w:rsidRDefault="00F17B59" w:rsidP="00F17B59">
      <w:pPr>
        <w:pStyle w:val="ListParagraph"/>
        <w:numPr>
          <w:ilvl w:val="2"/>
          <w:numId w:val="3"/>
        </w:numPr>
      </w:pPr>
      <w:r w:rsidRPr="00CD4EC7">
        <w:rPr>
          <w:b/>
          <w:bCs/>
          <w:highlight w:val="yellow"/>
        </w:rPr>
        <w:t>Hebrews 8:</w:t>
      </w:r>
      <w:r w:rsidR="008B0B36" w:rsidRPr="00CD4EC7">
        <w:rPr>
          <w:b/>
          <w:bCs/>
          <w:highlight w:val="yellow"/>
        </w:rPr>
        <w:t>7-13</w:t>
      </w:r>
      <w:r w:rsidR="008B0B36">
        <w:t xml:space="preserve"> – place was sought for a second.</w:t>
      </w:r>
    </w:p>
    <w:p w14:paraId="7CD8BEAF" w14:textId="5420AB47" w:rsidR="008B0B36" w:rsidRDefault="008B0B36" w:rsidP="008B0B36">
      <w:pPr>
        <w:pStyle w:val="ListParagraph"/>
        <w:numPr>
          <w:ilvl w:val="3"/>
          <w:numId w:val="3"/>
        </w:numPr>
      </w:pPr>
      <w:r>
        <w:t xml:space="preserve">Quoting </w:t>
      </w:r>
      <w:r w:rsidRPr="00CD4EC7">
        <w:rPr>
          <w:b/>
          <w:bCs/>
          <w:highlight w:val="yellow"/>
        </w:rPr>
        <w:t>Jeremiah 31:31-34</w:t>
      </w:r>
    </w:p>
    <w:p w14:paraId="7BECEB4F" w14:textId="7F12618B" w:rsidR="008B0B36" w:rsidRDefault="008B0B36" w:rsidP="008B0B36">
      <w:pPr>
        <w:pStyle w:val="ListParagraph"/>
        <w:numPr>
          <w:ilvl w:val="3"/>
          <w:numId w:val="3"/>
        </w:numPr>
      </w:pPr>
      <w:r>
        <w:t>(</w:t>
      </w:r>
      <w:r w:rsidRPr="00CD4EC7">
        <w:rPr>
          <w:b/>
          <w:bCs/>
          <w:highlight w:val="yellow"/>
        </w:rPr>
        <w:t>v. 13)</w:t>
      </w:r>
      <w:r>
        <w:t xml:space="preserve"> – within the Old, the writer Jeremiah looks to </w:t>
      </w:r>
      <w:r w:rsidRPr="00CD4EC7">
        <w:rPr>
          <w:b/>
          <w:bCs/>
          <w:i/>
          <w:iCs/>
          <w:highlight w:val="yellow"/>
        </w:rPr>
        <w:t>“A new covenant,”</w:t>
      </w:r>
      <w:r>
        <w:t xml:space="preserve"> and in writing so manifests the covenant under which he is writing is </w:t>
      </w:r>
      <w:r w:rsidRPr="00CD4EC7">
        <w:rPr>
          <w:b/>
          <w:bCs/>
          <w:i/>
          <w:iCs/>
          <w:highlight w:val="yellow"/>
        </w:rPr>
        <w:t>“becoming obsolete and growing old [and] is ready to vanish away”</w:t>
      </w:r>
      <w:r>
        <w:t xml:space="preserve"> even as he abides under it.</w:t>
      </w:r>
    </w:p>
    <w:p w14:paraId="12DEE943" w14:textId="40D142FD" w:rsidR="00797A45" w:rsidRDefault="008B0B36" w:rsidP="00797A45">
      <w:pPr>
        <w:pStyle w:val="ListParagraph"/>
        <w:numPr>
          <w:ilvl w:val="2"/>
          <w:numId w:val="3"/>
        </w:numPr>
      </w:pPr>
      <w:r w:rsidRPr="00CD4EC7">
        <w:rPr>
          <w:b/>
          <w:bCs/>
          <w:highlight w:val="yellow"/>
        </w:rPr>
        <w:t>Hebrews 12:26-2</w:t>
      </w:r>
      <w:r w:rsidR="00797A45" w:rsidRPr="00CD4EC7">
        <w:rPr>
          <w:b/>
          <w:bCs/>
          <w:highlight w:val="yellow"/>
        </w:rPr>
        <w:t>8</w:t>
      </w:r>
      <w:r w:rsidRPr="00CD4EC7">
        <w:rPr>
          <w:b/>
          <w:bCs/>
          <w:highlight w:val="yellow"/>
        </w:rPr>
        <w:t>; Haggai 2:6-9</w:t>
      </w:r>
      <w:r w:rsidR="00797A45">
        <w:t xml:space="preserve"> – Haggai’s prophecy as quoted by the Hebrew writer indicated the eventual cessation of the Jewish system which had its center of service in the physical temple.</w:t>
      </w:r>
    </w:p>
    <w:p w14:paraId="3703B9DB" w14:textId="197CFDAC" w:rsidR="00797A45" w:rsidRDefault="00797A45" w:rsidP="00797A45">
      <w:pPr>
        <w:pStyle w:val="ListParagraph"/>
        <w:numPr>
          <w:ilvl w:val="3"/>
          <w:numId w:val="3"/>
        </w:numPr>
      </w:pPr>
      <w:r w:rsidRPr="00CD4EC7">
        <w:rPr>
          <w:b/>
          <w:bCs/>
          <w:highlight w:val="yellow"/>
        </w:rPr>
        <w:t>(v. 26a)</w:t>
      </w:r>
      <w:r>
        <w:t xml:space="preserve"> – whose voice THEN shook the earth.</w:t>
      </w:r>
    </w:p>
    <w:p w14:paraId="6B1C60A3" w14:textId="7BA631E7" w:rsidR="00797A45" w:rsidRDefault="00797A45" w:rsidP="00797A45">
      <w:pPr>
        <w:pStyle w:val="ListParagraph"/>
        <w:numPr>
          <w:ilvl w:val="4"/>
          <w:numId w:val="3"/>
        </w:numPr>
      </w:pPr>
      <w:r w:rsidRPr="00CD4EC7">
        <w:rPr>
          <w:b/>
          <w:bCs/>
          <w:highlight w:val="yellow"/>
        </w:rPr>
        <w:t>Hebrews 12:18-21</w:t>
      </w:r>
      <w:r>
        <w:t xml:space="preserve"> – scene of Sinai.</w:t>
      </w:r>
    </w:p>
    <w:p w14:paraId="31D55611" w14:textId="3C1A1F35" w:rsidR="00797A45" w:rsidRDefault="00797A45" w:rsidP="00797A45">
      <w:pPr>
        <w:pStyle w:val="ListParagraph"/>
        <w:numPr>
          <w:ilvl w:val="4"/>
          <w:numId w:val="3"/>
        </w:numPr>
      </w:pPr>
      <w:r w:rsidRPr="00CD4EC7">
        <w:rPr>
          <w:b/>
          <w:bCs/>
          <w:highlight w:val="yellow"/>
        </w:rPr>
        <w:t>Exodus 19:18</w:t>
      </w:r>
      <w:r>
        <w:t xml:space="preserve"> – whole mountain quaked.</w:t>
      </w:r>
    </w:p>
    <w:p w14:paraId="512BFF2E" w14:textId="32FB0C77" w:rsidR="00797A45" w:rsidRDefault="00797A45" w:rsidP="00797A45">
      <w:pPr>
        <w:pStyle w:val="ListParagraph"/>
        <w:numPr>
          <w:ilvl w:val="3"/>
          <w:numId w:val="3"/>
        </w:numPr>
      </w:pPr>
      <w:r w:rsidRPr="00CD4EC7">
        <w:rPr>
          <w:b/>
          <w:bCs/>
          <w:highlight w:val="yellow"/>
        </w:rPr>
        <w:t>(v. 26b)</w:t>
      </w:r>
      <w:r>
        <w:t xml:space="preserve"> – quoting Haggai.</w:t>
      </w:r>
    </w:p>
    <w:p w14:paraId="6419FD6E" w14:textId="1918B9A3" w:rsidR="00797A45" w:rsidRDefault="00797A45" w:rsidP="00797A45">
      <w:pPr>
        <w:pStyle w:val="ListParagraph"/>
        <w:numPr>
          <w:ilvl w:val="4"/>
          <w:numId w:val="3"/>
        </w:numPr>
      </w:pPr>
      <w:r w:rsidRPr="00CD4EC7">
        <w:rPr>
          <w:b/>
          <w:bCs/>
          <w:highlight w:val="yellow"/>
        </w:rPr>
        <w:t>Haggai 2:6-9</w:t>
      </w:r>
      <w:r>
        <w:t xml:space="preserve"> – the “latter” temple, in reference to the kingdom of prophecy, the church, would exceed in glory even the temple of Solomon.</w:t>
      </w:r>
    </w:p>
    <w:p w14:paraId="6496693F" w14:textId="4392D91C" w:rsidR="00797A45" w:rsidRDefault="00797A45" w:rsidP="00797A45">
      <w:pPr>
        <w:pStyle w:val="ListParagraph"/>
        <w:numPr>
          <w:ilvl w:val="3"/>
          <w:numId w:val="3"/>
        </w:numPr>
      </w:pPr>
      <w:r w:rsidRPr="00CD4EC7">
        <w:rPr>
          <w:b/>
          <w:bCs/>
          <w:highlight w:val="yellow"/>
        </w:rPr>
        <w:t>(vv. 27-28)</w:t>
      </w:r>
      <w:r>
        <w:t xml:space="preserve"> – What is shaken </w:t>
      </w:r>
      <w:r w:rsidRPr="00CD4EC7">
        <w:rPr>
          <w:b/>
          <w:bCs/>
          <w:i/>
          <w:iCs/>
          <w:highlight w:val="yellow"/>
        </w:rPr>
        <w:t>“Yet once more,”</w:t>
      </w:r>
      <w:r>
        <w:t xml:space="preserve"> is to be removed, so that what is unshakable may remain </w:t>
      </w:r>
      <w:r w:rsidRPr="00CD4EC7">
        <w:rPr>
          <w:b/>
          <w:bCs/>
          <w:highlight w:val="yellow"/>
        </w:rPr>
        <w:t>(v. 28a)</w:t>
      </w:r>
      <w:r>
        <w:t xml:space="preserve"> – Messianic kingdom of prophecy.</w:t>
      </w:r>
    </w:p>
    <w:p w14:paraId="739FCD87" w14:textId="36B599B1" w:rsidR="00797A45" w:rsidRDefault="00797A45" w:rsidP="00797A45">
      <w:pPr>
        <w:pStyle w:val="ListParagraph"/>
        <w:numPr>
          <w:ilvl w:val="4"/>
          <w:numId w:val="3"/>
        </w:numPr>
      </w:pPr>
      <w:r>
        <w:lastRenderedPageBreak/>
        <w:t>What is shaken – Old Jewish Economy – had to be removed so that the unshaken could remain and be received.</w:t>
      </w:r>
    </w:p>
    <w:p w14:paraId="57FE57CC" w14:textId="6022F0E9" w:rsidR="005367F6" w:rsidRDefault="005367F6" w:rsidP="006A3C38">
      <w:pPr>
        <w:pStyle w:val="ListParagraph"/>
        <w:numPr>
          <w:ilvl w:val="0"/>
          <w:numId w:val="3"/>
        </w:numPr>
      </w:pPr>
      <w:r>
        <w:t>The Material Universe</w:t>
      </w:r>
    </w:p>
    <w:p w14:paraId="1705DF18" w14:textId="4684A5EA" w:rsidR="003A04D3" w:rsidRDefault="003A04D3" w:rsidP="003A04D3">
      <w:pPr>
        <w:pStyle w:val="ListParagraph"/>
        <w:numPr>
          <w:ilvl w:val="1"/>
          <w:numId w:val="3"/>
        </w:numPr>
      </w:pPr>
      <w:r>
        <w:t>Reason, in part, the Old Law was always to be removed – it pertained to the earthly creation:</w:t>
      </w:r>
    </w:p>
    <w:p w14:paraId="69DDE044" w14:textId="0A92C56A" w:rsidR="003A04D3" w:rsidRDefault="003A04D3" w:rsidP="003A04D3">
      <w:pPr>
        <w:pStyle w:val="ListParagraph"/>
        <w:numPr>
          <w:ilvl w:val="2"/>
          <w:numId w:val="3"/>
        </w:numPr>
      </w:pPr>
      <w:r w:rsidRPr="00CD4EC7">
        <w:rPr>
          <w:b/>
          <w:bCs/>
          <w:highlight w:val="yellow"/>
        </w:rPr>
        <w:t>Hebrews 1:10-12</w:t>
      </w:r>
      <w:r>
        <w:t xml:space="preserve"> – they will perish.</w:t>
      </w:r>
    </w:p>
    <w:p w14:paraId="3BAC2556" w14:textId="15B7E983" w:rsidR="003A04D3" w:rsidRDefault="003A04D3" w:rsidP="003A04D3">
      <w:pPr>
        <w:pStyle w:val="ListParagraph"/>
        <w:numPr>
          <w:ilvl w:val="2"/>
          <w:numId w:val="3"/>
        </w:numPr>
      </w:pPr>
      <w:r w:rsidRPr="00EB63E6">
        <w:rPr>
          <w:b/>
          <w:bCs/>
          <w:highlight w:val="yellow"/>
        </w:rPr>
        <w:t>Hebrews 9:1, 11</w:t>
      </w:r>
      <w:r>
        <w:t xml:space="preserve"> – earthly, of this creation – logically, it cannot continue forever.</w:t>
      </w:r>
    </w:p>
    <w:p w14:paraId="4B8607C7" w14:textId="2A05AB44" w:rsidR="003A04D3" w:rsidRDefault="003A04D3" w:rsidP="003A04D3">
      <w:pPr>
        <w:pStyle w:val="ListParagraph"/>
        <w:numPr>
          <w:ilvl w:val="1"/>
          <w:numId w:val="3"/>
        </w:numPr>
      </w:pPr>
      <w:r w:rsidRPr="00EB63E6">
        <w:rPr>
          <w:b/>
          <w:bCs/>
          <w:highlight w:val="yellow"/>
        </w:rPr>
        <w:t xml:space="preserve">Hebrews </w:t>
      </w:r>
      <w:r w:rsidR="000864D5" w:rsidRPr="00EB63E6">
        <w:rPr>
          <w:b/>
          <w:bCs/>
          <w:highlight w:val="yellow"/>
        </w:rPr>
        <w:t>12:26-27</w:t>
      </w:r>
      <w:r w:rsidR="000864D5">
        <w:t xml:space="preserve"> – Hebrew writer emphasizes </w:t>
      </w:r>
      <w:r w:rsidR="000864D5" w:rsidRPr="00EB63E6">
        <w:rPr>
          <w:b/>
          <w:bCs/>
          <w:i/>
          <w:iCs/>
          <w:highlight w:val="yellow"/>
        </w:rPr>
        <w:t>“Yet once more,”</w:t>
      </w:r>
      <w:r w:rsidR="000864D5">
        <w:t xml:space="preserve"> for the finality of removal – where nothing shakable remains.</w:t>
      </w:r>
    </w:p>
    <w:p w14:paraId="69A45DD2" w14:textId="364E0536" w:rsidR="000864D5" w:rsidRDefault="000864D5" w:rsidP="000864D5">
      <w:pPr>
        <w:pStyle w:val="ListParagraph"/>
        <w:numPr>
          <w:ilvl w:val="2"/>
          <w:numId w:val="3"/>
        </w:numPr>
      </w:pPr>
      <w:r>
        <w:t>While there is an obvious contrast between the Old Testament and the New, there is of necessity an emphasis on the physical in general.</w:t>
      </w:r>
    </w:p>
    <w:p w14:paraId="6A2AB8B7" w14:textId="71A941AA" w:rsidR="000864D5" w:rsidRDefault="000864D5" w:rsidP="000864D5">
      <w:pPr>
        <w:pStyle w:val="ListParagraph"/>
        <w:numPr>
          <w:ilvl w:val="2"/>
          <w:numId w:val="3"/>
        </w:numPr>
      </w:pPr>
      <w:r w:rsidRPr="00EB63E6">
        <w:rPr>
          <w:b/>
          <w:bCs/>
          <w:i/>
          <w:iCs/>
          <w:highlight w:val="yellow"/>
        </w:rPr>
        <w:t>“</w:t>
      </w:r>
      <w:proofErr w:type="gramStart"/>
      <w:r w:rsidRPr="00EB63E6">
        <w:rPr>
          <w:b/>
          <w:bCs/>
          <w:i/>
          <w:iCs/>
          <w:highlight w:val="yellow"/>
        </w:rPr>
        <w:t>indicates</w:t>
      </w:r>
      <w:proofErr w:type="gramEnd"/>
      <w:r w:rsidRPr="00EB63E6">
        <w:rPr>
          <w:b/>
          <w:bCs/>
          <w:i/>
          <w:iCs/>
          <w:highlight w:val="yellow"/>
        </w:rPr>
        <w:t xml:space="preserve"> the removal of those things that are being shaken, AS OF THINGS THAT ARE MADE”</w:t>
      </w:r>
      <w:r>
        <w:t xml:space="preserve"> – i.e. the physical creation.</w:t>
      </w:r>
    </w:p>
    <w:p w14:paraId="05491A43" w14:textId="358CE385" w:rsidR="000864D5" w:rsidRDefault="000864D5" w:rsidP="000864D5">
      <w:pPr>
        <w:pStyle w:val="ListParagraph"/>
        <w:numPr>
          <w:ilvl w:val="1"/>
          <w:numId w:val="3"/>
        </w:numPr>
      </w:pPr>
      <w:r w:rsidRPr="00EB63E6">
        <w:rPr>
          <w:b/>
          <w:bCs/>
          <w:highlight w:val="yellow"/>
        </w:rPr>
        <w:t>2 Peter 3:10-13</w:t>
      </w:r>
      <w:r>
        <w:t xml:space="preserve"> – when the shaking takes place, that which is made will be no more, but the unshakable will remain </w:t>
      </w:r>
      <w:r w:rsidRPr="00EB63E6">
        <w:rPr>
          <w:b/>
          <w:bCs/>
          <w:highlight w:val="yellow"/>
        </w:rPr>
        <w:t>(v. 13).</w:t>
      </w:r>
    </w:p>
    <w:p w14:paraId="79012288" w14:textId="0BE5F3DC" w:rsidR="000864D5" w:rsidRDefault="000864D5" w:rsidP="000864D5">
      <w:pPr>
        <w:pStyle w:val="ListParagraph"/>
        <w:numPr>
          <w:ilvl w:val="1"/>
          <w:numId w:val="3"/>
        </w:numPr>
      </w:pPr>
      <w:r>
        <w:t xml:space="preserve">The material universe is not </w:t>
      </w:r>
      <w:proofErr w:type="gramStart"/>
      <w:r>
        <w:t>unshakable, and</w:t>
      </w:r>
      <w:proofErr w:type="gramEnd"/>
      <w:r>
        <w:t xml:space="preserve"> will eventually be removed.</w:t>
      </w:r>
    </w:p>
    <w:p w14:paraId="0FC8F356" w14:textId="412979C7" w:rsidR="000864D5" w:rsidRDefault="000864D5" w:rsidP="000864D5">
      <w:pPr>
        <w:pStyle w:val="ListParagraph"/>
        <w:numPr>
          <w:ilvl w:val="1"/>
          <w:numId w:val="3"/>
        </w:numPr>
      </w:pPr>
      <w:r>
        <w:t>Indicates that ALL PARTS of the material universe are shakable, thus, unreliable. They should not</w:t>
      </w:r>
      <w:r w:rsidR="00CD4EC7">
        <w:t xml:space="preserve"> be the priority of life</w:t>
      </w:r>
      <w:r>
        <w:t>:</w:t>
      </w:r>
    </w:p>
    <w:p w14:paraId="36D93189" w14:textId="40C2EAC8" w:rsidR="000864D5" w:rsidRDefault="000864D5" w:rsidP="000864D5">
      <w:pPr>
        <w:pStyle w:val="ListParagraph"/>
        <w:numPr>
          <w:ilvl w:val="2"/>
          <w:numId w:val="3"/>
        </w:numPr>
      </w:pPr>
      <w:r w:rsidRPr="00EB63E6">
        <w:rPr>
          <w:b/>
          <w:bCs/>
          <w:highlight w:val="yellow"/>
        </w:rPr>
        <w:t>1 John 2:15-17</w:t>
      </w:r>
      <w:r>
        <w:t xml:space="preserve"> – all sinful pleasure.</w:t>
      </w:r>
    </w:p>
    <w:p w14:paraId="10B5C716" w14:textId="72F3B2EA" w:rsidR="00CD4EC7" w:rsidRDefault="00CD4EC7" w:rsidP="000864D5">
      <w:pPr>
        <w:pStyle w:val="ListParagraph"/>
        <w:numPr>
          <w:ilvl w:val="2"/>
          <w:numId w:val="3"/>
        </w:numPr>
      </w:pPr>
      <w:r w:rsidRPr="00EB63E6">
        <w:rPr>
          <w:b/>
          <w:bCs/>
          <w:highlight w:val="yellow"/>
        </w:rPr>
        <w:t>James 5:2-3</w:t>
      </w:r>
      <w:r>
        <w:t xml:space="preserve"> – material possessions, clothing, money, etc. (Speaking to ungodly rich, but true for all.)</w:t>
      </w:r>
    </w:p>
    <w:p w14:paraId="0A9E5962" w14:textId="0F446438" w:rsidR="000864D5" w:rsidRDefault="000864D5" w:rsidP="000864D5">
      <w:pPr>
        <w:pStyle w:val="ListParagraph"/>
        <w:numPr>
          <w:ilvl w:val="2"/>
          <w:numId w:val="3"/>
        </w:numPr>
      </w:pPr>
      <w:r w:rsidRPr="00EB63E6">
        <w:rPr>
          <w:b/>
          <w:bCs/>
          <w:highlight w:val="yellow"/>
        </w:rPr>
        <w:t>Matthew 10:</w:t>
      </w:r>
      <w:r w:rsidR="00CD4EC7" w:rsidRPr="00EB63E6">
        <w:rPr>
          <w:b/>
          <w:bCs/>
          <w:highlight w:val="yellow"/>
        </w:rPr>
        <w:t>21-22, 34-39</w:t>
      </w:r>
      <w:r w:rsidR="00CD4EC7">
        <w:t xml:space="preserve"> – family.</w:t>
      </w:r>
    </w:p>
    <w:p w14:paraId="4DC57243" w14:textId="36175506" w:rsidR="00CD4EC7" w:rsidRDefault="00CD4EC7" w:rsidP="00CD4EC7">
      <w:pPr>
        <w:pStyle w:val="ListParagraph"/>
        <w:numPr>
          <w:ilvl w:val="3"/>
          <w:numId w:val="3"/>
        </w:numPr>
      </w:pPr>
      <w:r>
        <w:t>Even those who stand with you in the gospel are fallible.</w:t>
      </w:r>
    </w:p>
    <w:p w14:paraId="38259029" w14:textId="110D7E05" w:rsidR="00CD4EC7" w:rsidRDefault="00CD4EC7" w:rsidP="00CD4EC7">
      <w:pPr>
        <w:pStyle w:val="ListParagraph"/>
        <w:numPr>
          <w:ilvl w:val="3"/>
          <w:numId w:val="3"/>
        </w:numPr>
      </w:pPr>
      <w:r>
        <w:t>We are disappointed by each other all the time, MANIFESTING THAT WE ARE SHAKABLE.</w:t>
      </w:r>
    </w:p>
    <w:p w14:paraId="4DA83086" w14:textId="0A23B60B" w:rsidR="00CD4EC7" w:rsidRDefault="00CD4EC7" w:rsidP="00CD4EC7">
      <w:pPr>
        <w:pStyle w:val="ListParagraph"/>
        <w:numPr>
          <w:ilvl w:val="2"/>
          <w:numId w:val="3"/>
        </w:numPr>
      </w:pPr>
      <w:r w:rsidRPr="00EB63E6">
        <w:rPr>
          <w:b/>
          <w:bCs/>
          <w:highlight w:val="yellow"/>
        </w:rPr>
        <w:t>2 Corinthians 4:16; 5:1-4</w:t>
      </w:r>
      <w:r>
        <w:t xml:space="preserve"> – physical body – perishing, groan.</w:t>
      </w:r>
    </w:p>
    <w:p w14:paraId="79D995A8" w14:textId="20AE69C7" w:rsidR="00CD4EC7" w:rsidRDefault="00CD4EC7" w:rsidP="00CD4EC7">
      <w:pPr>
        <w:pStyle w:val="ListParagraph"/>
        <w:numPr>
          <w:ilvl w:val="3"/>
          <w:numId w:val="3"/>
        </w:numPr>
      </w:pPr>
      <w:r w:rsidRPr="00EB63E6">
        <w:rPr>
          <w:b/>
          <w:bCs/>
          <w:highlight w:val="yellow"/>
        </w:rPr>
        <w:t>Hebrews 9:27</w:t>
      </w:r>
      <w:r>
        <w:t xml:space="preserve"> – appointed for man to die – meaning God created us to have a “shakable” body.</w:t>
      </w:r>
    </w:p>
    <w:p w14:paraId="77E51F2C" w14:textId="37811288" w:rsidR="00CD4EC7" w:rsidRDefault="00CD4EC7" w:rsidP="00CD4EC7">
      <w:pPr>
        <w:pStyle w:val="ListParagraph"/>
        <w:numPr>
          <w:ilvl w:val="3"/>
          <w:numId w:val="3"/>
        </w:numPr>
      </w:pPr>
      <w:r w:rsidRPr="00EB63E6">
        <w:rPr>
          <w:b/>
          <w:bCs/>
          <w:highlight w:val="yellow"/>
        </w:rPr>
        <w:t>2 Corinthians 4:7</w:t>
      </w:r>
      <w:r>
        <w:t xml:space="preserve"> – earthen vessels.</w:t>
      </w:r>
    </w:p>
    <w:p w14:paraId="6DB0B6DB" w14:textId="39B0D386" w:rsidR="00CD4EC7" w:rsidRDefault="00CD4EC7" w:rsidP="00CD4EC7">
      <w:pPr>
        <w:pStyle w:val="ListParagraph"/>
        <w:numPr>
          <w:ilvl w:val="0"/>
          <w:numId w:val="3"/>
        </w:numPr>
      </w:pPr>
      <w:r w:rsidRPr="00EB63E6">
        <w:rPr>
          <w:b/>
          <w:bCs/>
          <w:highlight w:val="yellow"/>
        </w:rPr>
        <w:t>Hebrews 12:27</w:t>
      </w:r>
      <w:r>
        <w:t xml:space="preserve"> – the shaken is to be shaken once more for the removal of it, that the unshaken may remain.</w:t>
      </w:r>
    </w:p>
    <w:p w14:paraId="4FAFA002" w14:textId="2215DA9B" w:rsidR="00CD4EC7" w:rsidRDefault="00CD4EC7" w:rsidP="00CD4EC7">
      <w:pPr>
        <w:pStyle w:val="ListParagraph"/>
        <w:numPr>
          <w:ilvl w:val="1"/>
          <w:numId w:val="3"/>
        </w:numPr>
      </w:pPr>
      <w:r>
        <w:t>Implication – UNSHAKEN EXISTS NOW AND WILL ALWAYS EXIST.</w:t>
      </w:r>
    </w:p>
    <w:p w14:paraId="4076F62C" w14:textId="127B05E8" w:rsidR="00CD4EC7" w:rsidRDefault="00CD4EC7" w:rsidP="00CD4EC7">
      <w:pPr>
        <w:pStyle w:val="ListParagraph"/>
        <w:numPr>
          <w:ilvl w:val="1"/>
          <w:numId w:val="3"/>
        </w:numPr>
      </w:pPr>
      <w:r w:rsidRPr="00EB63E6">
        <w:rPr>
          <w:b/>
          <w:bCs/>
          <w:highlight w:val="yellow"/>
        </w:rPr>
        <w:t>(v. 28)</w:t>
      </w:r>
      <w:r>
        <w:t xml:space="preserve"> – those unshaken things can be </w:t>
      </w:r>
      <w:r w:rsidR="005950D8">
        <w:t>pursued and</w:t>
      </w:r>
      <w:r>
        <w:t xml:space="preserve"> taken into our possession – we can be associated with them, thus, FIND UNSHAKEN STABILITY WHEN THE SHAKEN NO LONGER REMAINS.</w:t>
      </w:r>
    </w:p>
    <w:p w14:paraId="7E11C938" w14:textId="00D49396" w:rsidR="00AB50BA" w:rsidRDefault="0077744E" w:rsidP="00AB50BA">
      <w:pPr>
        <w:pStyle w:val="ListParagraph"/>
        <w:numPr>
          <w:ilvl w:val="0"/>
          <w:numId w:val="2"/>
        </w:numPr>
      </w:pPr>
      <w:r>
        <w:t>Things Which Cannot Be Shaken</w:t>
      </w:r>
    </w:p>
    <w:p w14:paraId="5FA51A16" w14:textId="3326C29E" w:rsidR="005367F6" w:rsidRDefault="005367F6" w:rsidP="005367F6">
      <w:pPr>
        <w:pStyle w:val="ListParagraph"/>
        <w:numPr>
          <w:ilvl w:val="0"/>
          <w:numId w:val="4"/>
        </w:numPr>
      </w:pPr>
      <w:r>
        <w:t>God</w:t>
      </w:r>
    </w:p>
    <w:p w14:paraId="7104E68F" w14:textId="6668A92D" w:rsidR="00247A04" w:rsidRDefault="00247A04" w:rsidP="00247A04">
      <w:pPr>
        <w:pStyle w:val="ListParagraph"/>
        <w:numPr>
          <w:ilvl w:val="1"/>
          <w:numId w:val="4"/>
        </w:numPr>
      </w:pPr>
      <w:r w:rsidRPr="004A2DC7">
        <w:rPr>
          <w:b/>
          <w:bCs/>
          <w:highlight w:val="yellow"/>
        </w:rPr>
        <w:t>Exodus</w:t>
      </w:r>
      <w:r w:rsidR="005950D8" w:rsidRPr="004A2DC7">
        <w:rPr>
          <w:b/>
          <w:bCs/>
          <w:highlight w:val="yellow"/>
        </w:rPr>
        <w:t xml:space="preserve"> 3:14-15</w:t>
      </w:r>
      <w:r w:rsidR="005950D8">
        <w:t xml:space="preserve"> (Who Moses is to tell the elders sent him) – Not simply eternal in existence (</w:t>
      </w:r>
      <w:r w:rsidR="005950D8" w:rsidRPr="004A2DC7">
        <w:rPr>
          <w:b/>
          <w:bCs/>
          <w:highlight w:val="yellow"/>
        </w:rPr>
        <w:t>cf. John 8:58</w:t>
      </w:r>
      <w:r w:rsidR="005950D8">
        <w:t>), but in character/personality/</w:t>
      </w:r>
      <w:proofErr w:type="spellStart"/>
      <w:r w:rsidR="005950D8">
        <w:t>etc</w:t>
      </w:r>
      <w:proofErr w:type="spellEnd"/>
      <w:r w:rsidR="005950D8">
        <w:t xml:space="preserve"> – </w:t>
      </w:r>
      <w:r w:rsidR="005950D8" w:rsidRPr="004A2DC7">
        <w:rPr>
          <w:b/>
          <w:bCs/>
          <w:i/>
          <w:iCs/>
          <w:highlight w:val="yellow"/>
        </w:rPr>
        <w:t>“I AM WHO I AM”</w:t>
      </w:r>
    </w:p>
    <w:p w14:paraId="582F19A9" w14:textId="005583BD" w:rsidR="005950D8" w:rsidRDefault="005950D8" w:rsidP="003C0745">
      <w:pPr>
        <w:pStyle w:val="ListParagraph"/>
        <w:numPr>
          <w:ilvl w:val="2"/>
          <w:numId w:val="4"/>
        </w:numPr>
      </w:pPr>
      <w:r w:rsidRPr="004A2DC7">
        <w:rPr>
          <w:b/>
          <w:bCs/>
          <w:highlight w:val="yellow"/>
        </w:rPr>
        <w:lastRenderedPageBreak/>
        <w:t>James 1:17</w:t>
      </w:r>
      <w:r>
        <w:t xml:space="preserve"> – no variation or shadow of turning (</w:t>
      </w:r>
      <w:r w:rsidRPr="004A2DC7">
        <w:rPr>
          <w:b/>
          <w:bCs/>
          <w:highlight w:val="yellow"/>
        </w:rPr>
        <w:t>cf. 1 John 1:5</w:t>
      </w:r>
      <w:r>
        <w:t xml:space="preserve"> – no darkness at all).</w:t>
      </w:r>
    </w:p>
    <w:p w14:paraId="6BAB8B0A" w14:textId="7E6064FA" w:rsidR="003C0745" w:rsidRDefault="003C0745" w:rsidP="003C0745">
      <w:pPr>
        <w:pStyle w:val="ListParagraph"/>
        <w:numPr>
          <w:ilvl w:val="2"/>
          <w:numId w:val="4"/>
        </w:numPr>
      </w:pPr>
      <w:r>
        <w:t>People change, situations change, but God does not – HE IS ALWAYS WHO HE IS.</w:t>
      </w:r>
    </w:p>
    <w:p w14:paraId="257CAF06" w14:textId="3CAC521E" w:rsidR="005950D8" w:rsidRDefault="005950D8" w:rsidP="00247A04">
      <w:pPr>
        <w:pStyle w:val="ListParagraph"/>
        <w:numPr>
          <w:ilvl w:val="1"/>
          <w:numId w:val="4"/>
        </w:numPr>
      </w:pPr>
      <w:r>
        <w:t xml:space="preserve">Cannot lie – </w:t>
      </w:r>
      <w:r w:rsidRPr="004A2DC7">
        <w:rPr>
          <w:b/>
          <w:bCs/>
          <w:highlight w:val="yellow"/>
        </w:rPr>
        <w:t>Titus 1:2</w:t>
      </w:r>
    </w:p>
    <w:p w14:paraId="39D714A7" w14:textId="4714412A" w:rsidR="005950D8" w:rsidRDefault="005950D8" w:rsidP="00247A04">
      <w:pPr>
        <w:pStyle w:val="ListParagraph"/>
        <w:numPr>
          <w:ilvl w:val="1"/>
          <w:numId w:val="4"/>
        </w:numPr>
      </w:pPr>
      <w:r>
        <w:t xml:space="preserve">Is just, punishes sin and rewards righteousness </w:t>
      </w:r>
      <w:r w:rsidRPr="004A2DC7">
        <w:rPr>
          <w:b/>
          <w:bCs/>
          <w:highlight w:val="yellow"/>
        </w:rPr>
        <w:t>– Psalm 37:28</w:t>
      </w:r>
    </w:p>
    <w:p w14:paraId="6F14C34B" w14:textId="112A4A6A" w:rsidR="005950D8" w:rsidRDefault="005950D8" w:rsidP="00247A04">
      <w:pPr>
        <w:pStyle w:val="ListParagraph"/>
        <w:numPr>
          <w:ilvl w:val="1"/>
          <w:numId w:val="4"/>
        </w:numPr>
      </w:pPr>
      <w:r>
        <w:t xml:space="preserve">Always ready to forgive (grace and mercy) – </w:t>
      </w:r>
      <w:r w:rsidRPr="004A2DC7">
        <w:rPr>
          <w:b/>
          <w:bCs/>
          <w:highlight w:val="yellow"/>
        </w:rPr>
        <w:t>Psalm 86:5</w:t>
      </w:r>
    </w:p>
    <w:p w14:paraId="76B5DE21" w14:textId="530EC28E" w:rsidR="005367F6" w:rsidRDefault="005367F6" w:rsidP="005367F6">
      <w:pPr>
        <w:pStyle w:val="ListParagraph"/>
        <w:numPr>
          <w:ilvl w:val="0"/>
          <w:numId w:val="4"/>
        </w:numPr>
      </w:pPr>
      <w:r>
        <w:t>Jesus Christ</w:t>
      </w:r>
    </w:p>
    <w:p w14:paraId="67CCA7FD" w14:textId="04FB6B97" w:rsidR="003C0745" w:rsidRDefault="003C0745" w:rsidP="003C0745">
      <w:pPr>
        <w:pStyle w:val="ListParagraph"/>
        <w:numPr>
          <w:ilvl w:val="1"/>
          <w:numId w:val="4"/>
        </w:numPr>
      </w:pPr>
      <w:r w:rsidRPr="004A2DC7">
        <w:rPr>
          <w:b/>
          <w:bCs/>
          <w:highlight w:val="yellow"/>
        </w:rPr>
        <w:t>Hebrews 13:8</w:t>
      </w:r>
      <w:r>
        <w:t xml:space="preserve"> – like God the Father, He never changes. (</w:t>
      </w:r>
      <w:r w:rsidRPr="00720853">
        <w:rPr>
          <w:b/>
          <w:bCs/>
          <w:highlight w:val="yellow"/>
        </w:rPr>
        <w:t>cf. John 1:1; 8:58</w:t>
      </w:r>
      <w:r>
        <w:t xml:space="preserve"> – one with the </w:t>
      </w:r>
      <w:proofErr w:type="gramStart"/>
      <w:r>
        <w:t>Father</w:t>
      </w:r>
      <w:proofErr w:type="gramEnd"/>
      <w:r>
        <w:t>, eternal in existence and character)</w:t>
      </w:r>
    </w:p>
    <w:p w14:paraId="1D109332" w14:textId="6789AEB6" w:rsidR="003C0745" w:rsidRDefault="003C0745" w:rsidP="003C0745">
      <w:pPr>
        <w:pStyle w:val="ListParagraph"/>
        <w:numPr>
          <w:ilvl w:val="2"/>
          <w:numId w:val="4"/>
        </w:numPr>
      </w:pPr>
      <w:r w:rsidRPr="00720853">
        <w:rPr>
          <w:b/>
          <w:bCs/>
        </w:rPr>
        <w:t>Context:</w:t>
      </w:r>
      <w:r>
        <w:t xml:space="preserve"> </w:t>
      </w:r>
      <w:r w:rsidRPr="00720853">
        <w:rPr>
          <w:b/>
          <w:bCs/>
          <w:highlight w:val="yellow"/>
        </w:rPr>
        <w:t>(v. 7)</w:t>
      </w:r>
      <w:r>
        <w:t xml:space="preserve"> – strong leadership passed away, don’t depart from their example</w:t>
      </w:r>
      <w:r w:rsidRPr="00720853">
        <w:rPr>
          <w:b/>
          <w:bCs/>
          <w:highlight w:val="yellow"/>
        </w:rPr>
        <w:t>; (v. 9)</w:t>
      </w:r>
      <w:r>
        <w:t xml:space="preserve"> – attempt by others who remain to lead you astray, don’t be carried by their doctrine.</w:t>
      </w:r>
    </w:p>
    <w:p w14:paraId="280074C1" w14:textId="72CFC8B0" w:rsidR="003C0745" w:rsidRDefault="003C0745" w:rsidP="003C0745">
      <w:pPr>
        <w:pStyle w:val="ListParagraph"/>
        <w:numPr>
          <w:ilvl w:val="2"/>
          <w:numId w:val="4"/>
        </w:numPr>
      </w:pPr>
      <w:r>
        <w:t>These changes occur and may have been what led to the change of the Hebrews since their conversion.</w:t>
      </w:r>
    </w:p>
    <w:p w14:paraId="2852EEAA" w14:textId="63D889E8" w:rsidR="003C0745" w:rsidRDefault="003C0745" w:rsidP="003C0745">
      <w:pPr>
        <w:pStyle w:val="ListParagraph"/>
        <w:numPr>
          <w:ilvl w:val="2"/>
          <w:numId w:val="4"/>
        </w:numPr>
      </w:pPr>
      <w:r>
        <w:t>(</w:t>
      </w:r>
      <w:r w:rsidRPr="00720853">
        <w:rPr>
          <w:b/>
          <w:bCs/>
          <w:highlight w:val="yellow"/>
        </w:rPr>
        <w:t>v. 8)</w:t>
      </w:r>
      <w:r>
        <w:t xml:space="preserve"> – Christ hasn’t given an inch – YOU LEFT HIM.</w:t>
      </w:r>
    </w:p>
    <w:p w14:paraId="052F73AF" w14:textId="3C5B29BE" w:rsidR="003C0745" w:rsidRDefault="003C0745" w:rsidP="003C0745">
      <w:pPr>
        <w:pStyle w:val="ListParagraph"/>
        <w:numPr>
          <w:ilvl w:val="1"/>
          <w:numId w:val="4"/>
        </w:numPr>
      </w:pPr>
      <w:r>
        <w:t xml:space="preserve">No matter the difficulty, Christ remains – </w:t>
      </w:r>
      <w:r w:rsidRPr="00720853">
        <w:rPr>
          <w:b/>
          <w:bCs/>
          <w:highlight w:val="yellow"/>
        </w:rPr>
        <w:t>Hebrews 13:5-6</w:t>
      </w:r>
      <w:r>
        <w:t xml:space="preserve"> – Hebrews needed comfort and assurance, it was right there with Christ.</w:t>
      </w:r>
    </w:p>
    <w:p w14:paraId="105D261C" w14:textId="5C567062" w:rsidR="003C0745" w:rsidRDefault="003C0745" w:rsidP="003C0745">
      <w:pPr>
        <w:pStyle w:val="ListParagraph"/>
        <w:numPr>
          <w:ilvl w:val="1"/>
          <w:numId w:val="4"/>
        </w:numPr>
      </w:pPr>
      <w:r>
        <w:t xml:space="preserve">All the immutable traits of God are brought near us by Jesus – </w:t>
      </w:r>
      <w:r w:rsidRPr="00720853">
        <w:rPr>
          <w:b/>
          <w:bCs/>
          <w:highlight w:val="yellow"/>
        </w:rPr>
        <w:t>1 Timothy 2:5-6</w:t>
      </w:r>
      <w:r>
        <w:t xml:space="preserve"> (Mediator to bridge the gap) – true (no lie), just, merciful, etc.</w:t>
      </w:r>
    </w:p>
    <w:p w14:paraId="7B224B0C" w14:textId="4C281850" w:rsidR="003C0745" w:rsidRDefault="003C0745" w:rsidP="003C0745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Hebrews 1:3</w:t>
      </w:r>
      <w:r>
        <w:t xml:space="preserve"> – express image of God’s person.</w:t>
      </w:r>
    </w:p>
    <w:p w14:paraId="5B0117DC" w14:textId="2E331E8A" w:rsidR="003C0745" w:rsidRDefault="003C0745" w:rsidP="003C0745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2 Corinthians 4:6</w:t>
      </w:r>
      <w:r>
        <w:t xml:space="preserve"> – glory of God in face of Christ.</w:t>
      </w:r>
    </w:p>
    <w:p w14:paraId="7A2753F8" w14:textId="282D4350" w:rsidR="003C0745" w:rsidRDefault="003C0745" w:rsidP="003C0745">
      <w:pPr>
        <w:pStyle w:val="ListParagraph"/>
        <w:numPr>
          <w:ilvl w:val="1"/>
          <w:numId w:val="4"/>
        </w:numPr>
      </w:pPr>
      <w:r>
        <w:t xml:space="preserve">He is our hope – </w:t>
      </w:r>
      <w:r w:rsidRPr="00720853">
        <w:rPr>
          <w:b/>
          <w:bCs/>
          <w:highlight w:val="yellow"/>
        </w:rPr>
        <w:t>Colossians 1:27</w:t>
      </w:r>
      <w:r w:rsidR="00B268D1">
        <w:t xml:space="preserve"> </w:t>
      </w:r>
      <w:r w:rsidR="00B268D1" w:rsidRPr="00720853">
        <w:rPr>
          <w:b/>
          <w:bCs/>
          <w:i/>
          <w:iCs/>
          <w:highlight w:val="yellow"/>
        </w:rPr>
        <w:t>(“them”</w:t>
      </w:r>
      <w:r w:rsidR="00B268D1">
        <w:t xml:space="preserve"> – saints of </w:t>
      </w:r>
      <w:r w:rsidR="00B268D1" w:rsidRPr="00720853">
        <w:rPr>
          <w:b/>
          <w:bCs/>
          <w:highlight w:val="yellow"/>
        </w:rPr>
        <w:t>v. 26</w:t>
      </w:r>
      <w:r w:rsidR="00B268D1">
        <w:t>)</w:t>
      </w:r>
    </w:p>
    <w:p w14:paraId="6B7C183F" w14:textId="460F1B37" w:rsidR="00B268D1" w:rsidRDefault="00B268D1" w:rsidP="00B268D1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Hebrews 6:19</w:t>
      </w:r>
      <w:r>
        <w:t xml:space="preserve"> – gives stability in a shakable world.</w:t>
      </w:r>
    </w:p>
    <w:p w14:paraId="7D58DC17" w14:textId="4C93F162" w:rsidR="005367F6" w:rsidRDefault="005367F6" w:rsidP="005367F6">
      <w:pPr>
        <w:pStyle w:val="ListParagraph"/>
        <w:numPr>
          <w:ilvl w:val="0"/>
          <w:numId w:val="4"/>
        </w:numPr>
      </w:pPr>
      <w:r>
        <w:t>The Kingdom of Christ</w:t>
      </w:r>
    </w:p>
    <w:p w14:paraId="62A025B9" w14:textId="4D9E6104" w:rsidR="00B268D1" w:rsidRDefault="00B268D1" w:rsidP="00B268D1">
      <w:pPr>
        <w:pStyle w:val="ListParagraph"/>
        <w:numPr>
          <w:ilvl w:val="1"/>
          <w:numId w:val="4"/>
        </w:numPr>
      </w:pPr>
      <w:r w:rsidRPr="00720853">
        <w:rPr>
          <w:b/>
          <w:bCs/>
          <w:highlight w:val="yellow"/>
        </w:rPr>
        <w:t>Haggai 2:6-7</w:t>
      </w:r>
      <w:r>
        <w:t xml:space="preserve"> – shake the </w:t>
      </w:r>
      <w:proofErr w:type="spellStart"/>
      <w:r>
        <w:t>nations</w:t>
      </w:r>
      <w:proofErr w:type="spellEnd"/>
      <w:r>
        <w:t xml:space="preserve"> leading to the Messiah’s reign in His kingdom.</w:t>
      </w:r>
    </w:p>
    <w:p w14:paraId="4FFCB4CA" w14:textId="76D677F4" w:rsidR="00B268D1" w:rsidRDefault="00B268D1" w:rsidP="00B268D1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Hebrews 12:28</w:t>
      </w:r>
      <w:r>
        <w:t xml:space="preserve"> – a kingdom that cannot be shaken.</w:t>
      </w:r>
    </w:p>
    <w:p w14:paraId="1CC4C7BA" w14:textId="500523AF" w:rsidR="00B268D1" w:rsidRDefault="00B268D1" w:rsidP="00B268D1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Daniel 2:44</w:t>
      </w:r>
      <w:r>
        <w:t xml:space="preserve"> – all other kingdoms to be destroyed, but Christ’s remains forever.</w:t>
      </w:r>
    </w:p>
    <w:p w14:paraId="7036D56D" w14:textId="72235541" w:rsidR="00B268D1" w:rsidRDefault="00B268D1" w:rsidP="00B268D1">
      <w:pPr>
        <w:pStyle w:val="ListParagraph"/>
        <w:numPr>
          <w:ilvl w:val="2"/>
          <w:numId w:val="4"/>
        </w:numPr>
      </w:pPr>
      <w:r>
        <w:t xml:space="preserve">As seen in Daniel’s prophecy, one kingdom rises, another falls – </w:t>
      </w:r>
      <w:r w:rsidRPr="00720853">
        <w:rPr>
          <w:b/>
          <w:bCs/>
          <w:highlight w:val="yellow"/>
        </w:rPr>
        <w:t>Psalm 146:3-4</w:t>
      </w:r>
      <w:r>
        <w:t xml:space="preserve"> – don’t put your trust in princes.</w:t>
      </w:r>
    </w:p>
    <w:p w14:paraId="508A8BEF" w14:textId="6ED65F5E" w:rsidR="008B149C" w:rsidRDefault="008B149C" w:rsidP="00B268D1">
      <w:pPr>
        <w:pStyle w:val="ListParagraph"/>
        <w:numPr>
          <w:ilvl w:val="2"/>
          <w:numId w:val="4"/>
        </w:numPr>
      </w:pPr>
      <w:r w:rsidRPr="00720853">
        <w:rPr>
          <w:b/>
          <w:bCs/>
          <w:highlight w:val="yellow"/>
        </w:rPr>
        <w:t>Philippians 3:20</w:t>
      </w:r>
      <w:r>
        <w:t xml:space="preserve"> – our citizenship is in heaven.</w:t>
      </w:r>
    </w:p>
    <w:p w14:paraId="2FDA7591" w14:textId="226FDFA9" w:rsidR="008B149C" w:rsidRDefault="008B149C" w:rsidP="008B149C">
      <w:pPr>
        <w:pStyle w:val="ListParagraph"/>
        <w:numPr>
          <w:ilvl w:val="1"/>
          <w:numId w:val="4"/>
        </w:numPr>
      </w:pPr>
      <w:r>
        <w:t xml:space="preserve">Not of this world – </w:t>
      </w:r>
      <w:r w:rsidRPr="00720853">
        <w:rPr>
          <w:b/>
          <w:bCs/>
          <w:highlight w:val="yellow"/>
        </w:rPr>
        <w:t>John 18:36-37</w:t>
      </w:r>
      <w:r>
        <w:t xml:space="preserve"> – thus, not subject to the destructive qualities of this world.</w:t>
      </w:r>
    </w:p>
    <w:p w14:paraId="38E42E10" w14:textId="3785E13D" w:rsidR="008B149C" w:rsidRDefault="008B149C" w:rsidP="008B149C">
      <w:pPr>
        <w:pStyle w:val="ListParagraph"/>
        <w:numPr>
          <w:ilvl w:val="2"/>
          <w:numId w:val="4"/>
        </w:numPr>
      </w:pPr>
      <w:r>
        <w:t xml:space="preserve">NOT EVEN DEATH PREVAILED, NOR WILL PREVAIL – </w:t>
      </w:r>
      <w:r w:rsidRPr="00720853">
        <w:rPr>
          <w:b/>
          <w:bCs/>
          <w:highlight w:val="yellow"/>
        </w:rPr>
        <w:t>Matthew 16:18</w:t>
      </w:r>
    </w:p>
    <w:p w14:paraId="261EA9FE" w14:textId="46ACE6E9" w:rsidR="008B149C" w:rsidRPr="00720853" w:rsidRDefault="008B149C" w:rsidP="008B149C">
      <w:pPr>
        <w:pStyle w:val="ListParagraph"/>
        <w:numPr>
          <w:ilvl w:val="2"/>
          <w:numId w:val="4"/>
        </w:numPr>
        <w:rPr>
          <w:b/>
          <w:bCs/>
        </w:rPr>
      </w:pPr>
      <w:r w:rsidRPr="00720853">
        <w:rPr>
          <w:b/>
          <w:bCs/>
        </w:rPr>
        <w:t>“Death cannot keep his prey – Jesus, my Savior! He tore the bars away – Jesus, my Lord!”</w:t>
      </w:r>
    </w:p>
    <w:p w14:paraId="47A385C8" w14:textId="31158FD6" w:rsidR="005367F6" w:rsidRDefault="005367F6" w:rsidP="005367F6">
      <w:pPr>
        <w:pStyle w:val="ListParagraph"/>
        <w:numPr>
          <w:ilvl w:val="0"/>
          <w:numId w:val="4"/>
        </w:numPr>
      </w:pPr>
      <w:r>
        <w:t>The Word of God</w:t>
      </w:r>
    </w:p>
    <w:p w14:paraId="233BD3CB" w14:textId="6DD14F54" w:rsidR="008B149C" w:rsidRDefault="008B149C" w:rsidP="008B149C">
      <w:pPr>
        <w:pStyle w:val="ListParagraph"/>
        <w:numPr>
          <w:ilvl w:val="1"/>
          <w:numId w:val="4"/>
        </w:numPr>
      </w:pPr>
      <w:r w:rsidRPr="00720853">
        <w:rPr>
          <w:b/>
          <w:bCs/>
          <w:highlight w:val="yellow"/>
        </w:rPr>
        <w:t>1 Peter 1:23-25</w:t>
      </w:r>
      <w:r>
        <w:t xml:space="preserve"> – the word of God abides forever.</w:t>
      </w:r>
    </w:p>
    <w:p w14:paraId="11DD4048" w14:textId="757B3B0F" w:rsidR="008B149C" w:rsidRDefault="008B149C" w:rsidP="008B149C">
      <w:pPr>
        <w:pStyle w:val="ListParagraph"/>
        <w:numPr>
          <w:ilvl w:val="2"/>
          <w:numId w:val="4"/>
        </w:numPr>
      </w:pPr>
      <w:r>
        <w:t>Unchangeable, true, eternally relevant, powerful, etc.</w:t>
      </w:r>
    </w:p>
    <w:p w14:paraId="1395B134" w14:textId="29CA8B9C" w:rsidR="008B149C" w:rsidRDefault="008B149C" w:rsidP="008B149C">
      <w:pPr>
        <w:pStyle w:val="ListParagraph"/>
        <w:numPr>
          <w:ilvl w:val="1"/>
          <w:numId w:val="4"/>
        </w:numPr>
      </w:pPr>
      <w:r w:rsidRPr="00720853">
        <w:rPr>
          <w:b/>
          <w:bCs/>
          <w:highlight w:val="yellow"/>
        </w:rPr>
        <w:t>John 12:48-50; Hebrews 4:12</w:t>
      </w:r>
      <w:r>
        <w:t xml:space="preserve"> – will stand in the judgment.</w:t>
      </w:r>
    </w:p>
    <w:p w14:paraId="2511FD60" w14:textId="1896FD4E" w:rsidR="008B149C" w:rsidRDefault="008B149C" w:rsidP="008B149C">
      <w:pPr>
        <w:pStyle w:val="ListParagraph"/>
        <w:numPr>
          <w:ilvl w:val="0"/>
          <w:numId w:val="4"/>
        </w:numPr>
      </w:pPr>
      <w:r>
        <w:lastRenderedPageBreak/>
        <w:t>Children of God, Disciples of Christ, Citizens of the Kingdom, Followers of the Word</w:t>
      </w:r>
    </w:p>
    <w:p w14:paraId="7380543A" w14:textId="27BA85ED" w:rsidR="008B149C" w:rsidRDefault="008B149C" w:rsidP="008B149C">
      <w:pPr>
        <w:pStyle w:val="ListParagraph"/>
        <w:numPr>
          <w:ilvl w:val="1"/>
          <w:numId w:val="4"/>
        </w:numPr>
      </w:pPr>
      <w:r>
        <w:t xml:space="preserve">Those identified with the </w:t>
      </w:r>
      <w:r w:rsidR="004A2DC7">
        <w:t>unshakable</w:t>
      </w:r>
      <w:r>
        <w:t xml:space="preserve"> things will remain unshaken in the end!</w:t>
      </w:r>
    </w:p>
    <w:p w14:paraId="0484CD2F" w14:textId="4DCAA247" w:rsidR="008B149C" w:rsidRDefault="008B149C" w:rsidP="008B149C">
      <w:pPr>
        <w:pStyle w:val="ListParagraph"/>
        <w:numPr>
          <w:ilvl w:val="1"/>
          <w:numId w:val="4"/>
        </w:numPr>
      </w:pPr>
      <w:r w:rsidRPr="00720853">
        <w:rPr>
          <w:b/>
          <w:bCs/>
          <w:highlight w:val="yellow"/>
        </w:rPr>
        <w:t>1 John 2:17</w:t>
      </w:r>
      <w:r>
        <w:t xml:space="preserve"> – will abide forever.</w:t>
      </w:r>
    </w:p>
    <w:p w14:paraId="616B6C7C" w14:textId="762E8647" w:rsidR="0077744E" w:rsidRDefault="0077744E" w:rsidP="00AB50BA">
      <w:pPr>
        <w:pStyle w:val="ListParagraph"/>
        <w:numPr>
          <w:ilvl w:val="0"/>
          <w:numId w:val="2"/>
        </w:numPr>
      </w:pPr>
      <w:r>
        <w:t xml:space="preserve">The Proper Response </w:t>
      </w:r>
      <w:r w:rsidR="006A3C38">
        <w:t>to</w:t>
      </w:r>
      <w:r>
        <w:t xml:space="preserve"> Receiving What Cannot Be Shaken</w:t>
      </w:r>
    </w:p>
    <w:p w14:paraId="71E2591D" w14:textId="6B15C06A" w:rsidR="004A2DC7" w:rsidRDefault="004A2DC7" w:rsidP="004A2DC7">
      <w:pPr>
        <w:pStyle w:val="ListParagraph"/>
        <w:numPr>
          <w:ilvl w:val="0"/>
          <w:numId w:val="5"/>
        </w:numPr>
      </w:pPr>
      <w:r>
        <w:t xml:space="preserve">Do Not Refuse Him Who Speaks – </w:t>
      </w:r>
      <w:r w:rsidRPr="00720853">
        <w:rPr>
          <w:b/>
          <w:bCs/>
          <w:highlight w:val="yellow"/>
        </w:rPr>
        <w:t>Hebrews 12:25</w:t>
      </w:r>
    </w:p>
    <w:p w14:paraId="3C8395C0" w14:textId="68BCBB27" w:rsidR="004A2DC7" w:rsidRDefault="004A2DC7" w:rsidP="004A2DC7">
      <w:pPr>
        <w:pStyle w:val="ListParagraph"/>
        <w:numPr>
          <w:ilvl w:val="0"/>
          <w:numId w:val="5"/>
        </w:numPr>
      </w:pPr>
      <w:r>
        <w:t xml:space="preserve">Have Grace – </w:t>
      </w:r>
      <w:r w:rsidRPr="00720853">
        <w:rPr>
          <w:b/>
          <w:bCs/>
          <w:highlight w:val="yellow"/>
        </w:rPr>
        <w:t>Hebrews 12:28</w:t>
      </w:r>
      <w:r>
        <w:t xml:space="preserve"> (gratitude)</w:t>
      </w:r>
    </w:p>
    <w:p w14:paraId="2B64A9DA" w14:textId="4B6BEACA" w:rsidR="004A2DC7" w:rsidRDefault="004A2DC7" w:rsidP="004A2DC7">
      <w:pPr>
        <w:pStyle w:val="ListParagraph"/>
        <w:numPr>
          <w:ilvl w:val="0"/>
          <w:numId w:val="5"/>
        </w:numPr>
      </w:pPr>
      <w:r>
        <w:t xml:space="preserve">Serve God Acceptably, With Reverence and Awe – </w:t>
      </w:r>
      <w:r w:rsidRPr="00720853">
        <w:rPr>
          <w:b/>
          <w:bCs/>
          <w:highlight w:val="yellow"/>
        </w:rPr>
        <w:t>Hebrews 12:28</w:t>
      </w:r>
    </w:p>
    <w:p w14:paraId="5C01206B" w14:textId="36E73D76" w:rsidR="004A2DC7" w:rsidRPr="00720853" w:rsidRDefault="004A2DC7" w:rsidP="004A2DC7">
      <w:pPr>
        <w:pStyle w:val="ListParagraph"/>
        <w:numPr>
          <w:ilvl w:val="1"/>
          <w:numId w:val="5"/>
        </w:numPr>
        <w:rPr>
          <w:b/>
          <w:bCs/>
          <w:i/>
          <w:iCs/>
          <w:highlight w:val="yellow"/>
        </w:rPr>
      </w:pPr>
      <w:r w:rsidRPr="00720853">
        <w:rPr>
          <w:b/>
          <w:bCs/>
          <w:i/>
          <w:iCs/>
          <w:highlight w:val="yellow"/>
        </w:rPr>
        <w:t>“</w:t>
      </w:r>
      <w:proofErr w:type="gramStart"/>
      <w:r w:rsidRPr="00720853">
        <w:rPr>
          <w:b/>
          <w:bCs/>
          <w:i/>
          <w:iCs/>
          <w:highlight w:val="yellow"/>
        </w:rPr>
        <w:t>let</w:t>
      </w:r>
      <w:proofErr w:type="gramEnd"/>
      <w:r w:rsidRPr="00720853">
        <w:rPr>
          <w:b/>
          <w:bCs/>
          <w:i/>
          <w:iCs/>
          <w:highlight w:val="yellow"/>
        </w:rPr>
        <w:t xml:space="preserve"> us show gratitude, by which we may offer to God an acceptable service with reverence and awe” (NASB)</w:t>
      </w:r>
    </w:p>
    <w:p w14:paraId="1C2E9156" w14:textId="061B2FB0" w:rsidR="004A2DC7" w:rsidRDefault="004A2DC7" w:rsidP="004A2DC7">
      <w:pPr>
        <w:pStyle w:val="ListParagraph"/>
        <w:numPr>
          <w:ilvl w:val="1"/>
          <w:numId w:val="5"/>
        </w:numPr>
      </w:pPr>
      <w:r w:rsidRPr="00720853">
        <w:rPr>
          <w:b/>
          <w:bCs/>
        </w:rPr>
        <w:t>Acceptably</w:t>
      </w:r>
      <w:r>
        <w:t xml:space="preserve"> – according to His will, and with the right spirit.</w:t>
      </w:r>
    </w:p>
    <w:p w14:paraId="01521372" w14:textId="5B24877F" w:rsidR="004A2DC7" w:rsidRDefault="004A2DC7" w:rsidP="004A2DC7">
      <w:pPr>
        <w:pStyle w:val="ListParagraph"/>
        <w:numPr>
          <w:ilvl w:val="1"/>
          <w:numId w:val="5"/>
        </w:numPr>
      </w:pPr>
      <w:r w:rsidRPr="00720853">
        <w:rPr>
          <w:b/>
          <w:bCs/>
        </w:rPr>
        <w:t>Reverence</w:t>
      </w:r>
      <w:r>
        <w:t xml:space="preserve"> – godward piety, healthy fear before the one who can “SHAKE” all.</w:t>
      </w:r>
      <w:r w:rsidR="005250B0">
        <w:t xml:space="preserve"> (</w:t>
      </w:r>
      <w:r w:rsidR="005250B0" w:rsidRPr="005250B0">
        <w:rPr>
          <w:b/>
          <w:bCs/>
          <w:highlight w:val="yellow"/>
        </w:rPr>
        <w:t>v. 29</w:t>
      </w:r>
      <w:r w:rsidR="005250B0">
        <w:t xml:space="preserve"> – HE IS STILL A CONSUMMING FIRE)</w:t>
      </w:r>
    </w:p>
    <w:p w14:paraId="75FB9276" w14:textId="334372C1" w:rsidR="004A2DC7" w:rsidRDefault="004A2DC7" w:rsidP="004A2DC7">
      <w:pPr>
        <w:pStyle w:val="ListParagraph"/>
        <w:numPr>
          <w:ilvl w:val="1"/>
          <w:numId w:val="5"/>
        </w:numPr>
      </w:pPr>
      <w:r w:rsidRPr="00720853">
        <w:rPr>
          <w:b/>
          <w:bCs/>
        </w:rPr>
        <w:t>Awe</w:t>
      </w:r>
      <w:r>
        <w:t xml:space="preserve"> – never downplaying the magnitude of the God we serve.</w:t>
      </w:r>
    </w:p>
    <w:p w14:paraId="3D962E9B" w14:textId="62EE08BC" w:rsidR="004A2DC7" w:rsidRPr="004A2DC7" w:rsidRDefault="004A2DC7" w:rsidP="004A2DC7">
      <w:pPr>
        <w:rPr>
          <w:b/>
          <w:bCs/>
        </w:rPr>
      </w:pPr>
      <w:r w:rsidRPr="004A2DC7">
        <w:rPr>
          <w:b/>
          <w:bCs/>
        </w:rPr>
        <w:t>Conclusion</w:t>
      </w:r>
    </w:p>
    <w:p w14:paraId="60D2043D" w14:textId="7FBD7784" w:rsidR="004A2DC7" w:rsidRDefault="004A2DC7" w:rsidP="004A2DC7">
      <w:pPr>
        <w:pStyle w:val="ListParagraph"/>
        <w:numPr>
          <w:ilvl w:val="0"/>
          <w:numId w:val="6"/>
        </w:numPr>
      </w:pPr>
      <w:r>
        <w:t>We must learn from the shakable qualities of this earthly existence that such will eventually be shaken “Yet once more.”</w:t>
      </w:r>
    </w:p>
    <w:p w14:paraId="229F0F4C" w14:textId="11CC2340" w:rsidR="004A2DC7" w:rsidRDefault="004A2DC7" w:rsidP="004A2DC7">
      <w:pPr>
        <w:pStyle w:val="ListParagraph"/>
        <w:numPr>
          <w:ilvl w:val="0"/>
          <w:numId w:val="6"/>
        </w:numPr>
      </w:pPr>
      <w:r>
        <w:t>When the end comes, all will be removed – what will we have? Are we devoting our lives to the unshakable? Are we seeking assurance and stability in God, and the things which belong to Him?</w:t>
      </w:r>
    </w:p>
    <w:sectPr w:rsidR="004A2DC7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2054" w14:textId="77777777" w:rsidR="00BF7D18" w:rsidRDefault="00BF7D18" w:rsidP="00AB50BA">
      <w:r>
        <w:separator/>
      </w:r>
    </w:p>
  </w:endnote>
  <w:endnote w:type="continuationSeparator" w:id="0">
    <w:p w14:paraId="08952DF9" w14:textId="77777777" w:rsidR="00BF7D18" w:rsidRDefault="00BF7D18" w:rsidP="00A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24222058"/>
      <w:docPartObj>
        <w:docPartGallery w:val="Page Numbers (Bottom of Page)"/>
        <w:docPartUnique/>
      </w:docPartObj>
    </w:sdtPr>
    <w:sdtContent>
      <w:p w14:paraId="2B4AFC73" w14:textId="456D5200" w:rsidR="00AB50BA" w:rsidRDefault="00AB50BA" w:rsidP="00490D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DEBC6" w14:textId="77777777" w:rsidR="00AB50BA" w:rsidRDefault="00AB50BA" w:rsidP="00AB50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3590524"/>
      <w:docPartObj>
        <w:docPartGallery w:val="Page Numbers (Bottom of Page)"/>
        <w:docPartUnique/>
      </w:docPartObj>
    </w:sdtPr>
    <w:sdtContent>
      <w:p w14:paraId="0BB2A227" w14:textId="6BC95E1A" w:rsidR="00AB50BA" w:rsidRDefault="00AB50BA" w:rsidP="00490D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012344" w14:textId="77777777" w:rsidR="00AB50BA" w:rsidRDefault="00AB50BA" w:rsidP="00AB50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E790" w14:textId="77777777" w:rsidR="00BF7D18" w:rsidRDefault="00BF7D18" w:rsidP="00AB50BA">
      <w:r>
        <w:separator/>
      </w:r>
    </w:p>
  </w:footnote>
  <w:footnote w:type="continuationSeparator" w:id="0">
    <w:p w14:paraId="13D189B5" w14:textId="77777777" w:rsidR="00BF7D18" w:rsidRDefault="00BF7D18" w:rsidP="00AB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9254" w14:textId="3950228E" w:rsidR="00AB50BA" w:rsidRDefault="00AB50BA" w:rsidP="00AB50BA">
    <w:pPr>
      <w:pStyle w:val="Header"/>
      <w:jc w:val="right"/>
    </w:pPr>
    <w:r>
      <w:t>Unshaken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C151C"/>
    <w:multiLevelType w:val="hybridMultilevel"/>
    <w:tmpl w:val="09A0B8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53C15"/>
    <w:multiLevelType w:val="hybridMultilevel"/>
    <w:tmpl w:val="606A5F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2E1247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45B8"/>
    <w:multiLevelType w:val="hybridMultilevel"/>
    <w:tmpl w:val="E834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43055"/>
    <w:multiLevelType w:val="hybridMultilevel"/>
    <w:tmpl w:val="B0E03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172B20"/>
    <w:multiLevelType w:val="hybridMultilevel"/>
    <w:tmpl w:val="51963B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12763">
    <w:abstractNumId w:val="2"/>
  </w:num>
  <w:num w:numId="2" w16cid:durableId="232325767">
    <w:abstractNumId w:val="5"/>
  </w:num>
  <w:num w:numId="3" w16cid:durableId="1381053018">
    <w:abstractNumId w:val="0"/>
  </w:num>
  <w:num w:numId="4" w16cid:durableId="1544904258">
    <w:abstractNumId w:val="1"/>
  </w:num>
  <w:num w:numId="5" w16cid:durableId="1211574246">
    <w:abstractNumId w:val="4"/>
  </w:num>
  <w:num w:numId="6" w16cid:durableId="22815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BA"/>
    <w:rsid w:val="000864D5"/>
    <w:rsid w:val="000A0F3A"/>
    <w:rsid w:val="000A657F"/>
    <w:rsid w:val="000E031D"/>
    <w:rsid w:val="00247A04"/>
    <w:rsid w:val="002A120E"/>
    <w:rsid w:val="003A04D3"/>
    <w:rsid w:val="003B315C"/>
    <w:rsid w:val="003C0745"/>
    <w:rsid w:val="00433651"/>
    <w:rsid w:val="004A2DC7"/>
    <w:rsid w:val="004E049F"/>
    <w:rsid w:val="005250B0"/>
    <w:rsid w:val="005367F6"/>
    <w:rsid w:val="005950D8"/>
    <w:rsid w:val="00612107"/>
    <w:rsid w:val="006A3C38"/>
    <w:rsid w:val="00720853"/>
    <w:rsid w:val="007411E7"/>
    <w:rsid w:val="0077744E"/>
    <w:rsid w:val="00797A45"/>
    <w:rsid w:val="007B7AE5"/>
    <w:rsid w:val="008B0B36"/>
    <w:rsid w:val="008B149C"/>
    <w:rsid w:val="009B795D"/>
    <w:rsid w:val="00AB50BA"/>
    <w:rsid w:val="00B268D1"/>
    <w:rsid w:val="00BF7D18"/>
    <w:rsid w:val="00C06FA6"/>
    <w:rsid w:val="00C55984"/>
    <w:rsid w:val="00CD4EC7"/>
    <w:rsid w:val="00E23892"/>
    <w:rsid w:val="00E45B3E"/>
    <w:rsid w:val="00E73E93"/>
    <w:rsid w:val="00EB63E6"/>
    <w:rsid w:val="00F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74B48"/>
  <w15:chartTrackingRefBased/>
  <w15:docId w15:val="{6D4DE0ED-A55E-0948-89E2-E887D8CC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0BA"/>
  </w:style>
  <w:style w:type="paragraph" w:styleId="Footer">
    <w:name w:val="footer"/>
    <w:basedOn w:val="Normal"/>
    <w:link w:val="FooterChar"/>
    <w:uiPriority w:val="99"/>
    <w:unhideWhenUsed/>
    <w:rsid w:val="00AB5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0BA"/>
  </w:style>
  <w:style w:type="character" w:styleId="PageNumber">
    <w:name w:val="page number"/>
    <w:basedOn w:val="DefaultParagraphFont"/>
    <w:uiPriority w:val="99"/>
    <w:semiHidden/>
    <w:unhideWhenUsed/>
    <w:rsid w:val="00AB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22</cp:revision>
  <dcterms:created xsi:type="dcterms:W3CDTF">2021-07-14T16:14:00Z</dcterms:created>
  <dcterms:modified xsi:type="dcterms:W3CDTF">2025-01-30T16:22:00Z</dcterms:modified>
</cp:coreProperties>
</file>