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3025" w14:textId="1D76A128" w:rsidR="007B7AE5" w:rsidRPr="00FF0E67" w:rsidRDefault="00FF0E67" w:rsidP="00FF0E67">
      <w:pPr>
        <w:spacing w:after="0"/>
        <w:rPr>
          <w:b/>
          <w:bCs/>
          <w:sz w:val="32"/>
          <w:szCs w:val="32"/>
        </w:rPr>
      </w:pPr>
      <w:r w:rsidRPr="00FF0E67">
        <w:rPr>
          <w:b/>
          <w:bCs/>
          <w:sz w:val="32"/>
          <w:szCs w:val="32"/>
        </w:rPr>
        <w:t>Only a Cup of Cold Water</w:t>
      </w:r>
    </w:p>
    <w:p w14:paraId="0F30BB49" w14:textId="1779975E" w:rsidR="00FF0E67" w:rsidRPr="00FF0E67" w:rsidRDefault="00FF0E67" w:rsidP="00FF0E67">
      <w:pPr>
        <w:spacing w:after="0"/>
        <w:rPr>
          <w:i/>
          <w:iCs/>
          <w:sz w:val="28"/>
          <w:szCs w:val="28"/>
        </w:rPr>
      </w:pPr>
      <w:r w:rsidRPr="00FF0E67">
        <w:rPr>
          <w:i/>
          <w:iCs/>
          <w:sz w:val="28"/>
          <w:szCs w:val="28"/>
        </w:rPr>
        <w:t>The Grandeur of Simple Service</w:t>
      </w:r>
    </w:p>
    <w:p w14:paraId="492425BF" w14:textId="053A0046" w:rsidR="00FF0E67" w:rsidRPr="00FF0E67" w:rsidRDefault="00FF0E67" w:rsidP="00FF0E67">
      <w:pPr>
        <w:spacing w:after="0"/>
        <w:rPr>
          <w:i/>
          <w:iCs/>
          <w:sz w:val="28"/>
          <w:szCs w:val="28"/>
        </w:rPr>
      </w:pPr>
      <w:r w:rsidRPr="00FF0E67">
        <w:rPr>
          <w:i/>
          <w:iCs/>
          <w:sz w:val="28"/>
          <w:szCs w:val="28"/>
        </w:rPr>
        <w:t>Matthew 10:40-42</w:t>
      </w:r>
    </w:p>
    <w:p w14:paraId="4E9C9918" w14:textId="4F5FABB1" w:rsidR="00FF0E67" w:rsidRPr="00FF0E67" w:rsidRDefault="00FF0E67" w:rsidP="00FF0E67">
      <w:pPr>
        <w:spacing w:after="0"/>
        <w:rPr>
          <w:b/>
          <w:bCs/>
        </w:rPr>
      </w:pPr>
      <w:r w:rsidRPr="00FF0E67">
        <w:rPr>
          <w:b/>
          <w:bCs/>
        </w:rPr>
        <w:t>Introduction</w:t>
      </w:r>
    </w:p>
    <w:p w14:paraId="430E96B8" w14:textId="509FABF9" w:rsidR="00FF0E67" w:rsidRDefault="00297E1C" w:rsidP="00297E1C">
      <w:pPr>
        <w:pStyle w:val="ListParagraph"/>
        <w:numPr>
          <w:ilvl w:val="0"/>
          <w:numId w:val="1"/>
        </w:numPr>
        <w:spacing w:after="0"/>
      </w:pPr>
      <w:r>
        <w:t>Human wisdom and perspective have often warped the proper evaluation of spiritual service – whether it be that a thing is valued by God, or how much it is valued by God in comparison to other things.</w:t>
      </w:r>
    </w:p>
    <w:p w14:paraId="322F7A06" w14:textId="52A827F9" w:rsidR="00297E1C" w:rsidRDefault="00297E1C" w:rsidP="00297E1C">
      <w:pPr>
        <w:pStyle w:val="ListParagraph"/>
        <w:numPr>
          <w:ilvl w:val="1"/>
          <w:numId w:val="1"/>
        </w:numPr>
        <w:spacing w:after="0"/>
      </w:pPr>
      <w:r>
        <w:t>Some assign spiritual value to things and activities which the Bible speaks nothing about.</w:t>
      </w:r>
    </w:p>
    <w:p w14:paraId="14DD3993" w14:textId="69CC761B" w:rsidR="00297E1C" w:rsidRDefault="00297E1C" w:rsidP="00297E1C">
      <w:pPr>
        <w:pStyle w:val="ListParagraph"/>
        <w:numPr>
          <w:ilvl w:val="1"/>
          <w:numId w:val="1"/>
        </w:numPr>
        <w:spacing w:after="0"/>
      </w:pPr>
      <w:r>
        <w:t>Some evaluate some activities above other activities, often in a way that dismisses what they deem to be lesser.</w:t>
      </w:r>
    </w:p>
    <w:p w14:paraId="02B078AA" w14:textId="40C0EF77" w:rsidR="00297E1C" w:rsidRDefault="00297E1C" w:rsidP="00297E1C">
      <w:pPr>
        <w:pStyle w:val="ListParagraph"/>
        <w:numPr>
          <w:ilvl w:val="0"/>
          <w:numId w:val="1"/>
        </w:numPr>
        <w:spacing w:after="0"/>
      </w:pPr>
      <w:r>
        <w:t>Instead of arbitrarily assigning certain values to things which may be done for others and for God, we ought to see what God thinks about the</w:t>
      </w:r>
      <w:r w:rsidR="00805D60">
        <w:t>m</w:t>
      </w:r>
      <w:r>
        <w:t>.</w:t>
      </w:r>
    </w:p>
    <w:p w14:paraId="7CBB9732" w14:textId="7F0C68F9" w:rsidR="00297E1C" w:rsidRDefault="00297E1C" w:rsidP="00297E1C">
      <w:pPr>
        <w:pStyle w:val="ListParagraph"/>
        <w:numPr>
          <w:ilvl w:val="0"/>
          <w:numId w:val="1"/>
        </w:numPr>
        <w:spacing w:after="0"/>
      </w:pPr>
      <w:r>
        <w:t xml:space="preserve">Jesus showed that a Divine perspective assigns tremendous value to even a cup of cold water being given to another disciple – </w:t>
      </w:r>
      <w:r w:rsidRPr="00297E1C">
        <w:rPr>
          <w:b/>
          <w:bCs/>
          <w:highlight w:val="yellow"/>
        </w:rPr>
        <w:t>Matthew 10:40-42</w:t>
      </w:r>
      <w:r>
        <w:t xml:space="preserve"> – what makes such a thing so valuable to God?</w:t>
      </w:r>
    </w:p>
    <w:p w14:paraId="51669D77" w14:textId="5666DDA6" w:rsidR="00FF0E67" w:rsidRDefault="008C45DE" w:rsidP="00FF0E67">
      <w:pPr>
        <w:pStyle w:val="ListParagraph"/>
        <w:numPr>
          <w:ilvl w:val="0"/>
          <w:numId w:val="2"/>
        </w:numPr>
      </w:pPr>
      <w:r>
        <w:t xml:space="preserve">The </w:t>
      </w:r>
      <w:r w:rsidR="00FA4074">
        <w:t>Spiritual Value of Service</w:t>
      </w:r>
    </w:p>
    <w:p w14:paraId="714413EC" w14:textId="3FDB7921" w:rsidR="001E4087" w:rsidRDefault="00CD1951" w:rsidP="001E4087">
      <w:pPr>
        <w:pStyle w:val="ListParagraph"/>
        <w:numPr>
          <w:ilvl w:val="0"/>
          <w:numId w:val="3"/>
        </w:numPr>
      </w:pPr>
      <w:r>
        <w:t>The Spiritual Value of Service is Determined by its Relation to God (</w:t>
      </w:r>
      <w:r w:rsidRPr="00281274">
        <w:rPr>
          <w:b/>
          <w:bCs/>
          <w:highlight w:val="yellow"/>
        </w:rPr>
        <w:t>v. 40)</w:t>
      </w:r>
    </w:p>
    <w:p w14:paraId="2D499EC1" w14:textId="2735CA70" w:rsidR="00233938" w:rsidRDefault="00884B3C" w:rsidP="00233938">
      <w:pPr>
        <w:pStyle w:val="ListParagraph"/>
        <w:numPr>
          <w:ilvl w:val="1"/>
          <w:numId w:val="3"/>
        </w:numPr>
      </w:pPr>
      <w:r w:rsidRPr="00281274">
        <w:rPr>
          <w:b/>
          <w:bCs/>
          <w:highlight w:val="yellow"/>
        </w:rPr>
        <w:t>Matthew 10</w:t>
      </w:r>
      <w:r w:rsidRPr="00281274">
        <w:rPr>
          <w:highlight w:val="yellow"/>
        </w:rPr>
        <w:t xml:space="preserve"> </w:t>
      </w:r>
      <w:r>
        <w:t>marks a transition from the ministry of Jesus to that of His disciples.</w:t>
      </w:r>
    </w:p>
    <w:p w14:paraId="104E80B8" w14:textId="0C3B41ED" w:rsidR="00884B3C" w:rsidRDefault="00884B3C" w:rsidP="00884B3C">
      <w:pPr>
        <w:pStyle w:val="ListParagraph"/>
        <w:numPr>
          <w:ilvl w:val="2"/>
          <w:numId w:val="3"/>
        </w:numPr>
      </w:pPr>
      <w:r w:rsidRPr="00281274">
        <w:rPr>
          <w:b/>
          <w:bCs/>
          <w:highlight w:val="yellow"/>
        </w:rPr>
        <w:t>Matthew 9:35-38</w:t>
      </w:r>
      <w:r w:rsidRPr="00281274">
        <w:rPr>
          <w:highlight w:val="yellow"/>
        </w:rPr>
        <w:t xml:space="preserve"> </w:t>
      </w:r>
      <w:r>
        <w:t>– Jesus’ ministry is given Him by His Father, and Jesus prays that the gospel would be further</w:t>
      </w:r>
      <w:r w:rsidR="005B1A82">
        <w:t>ed</w:t>
      </w:r>
      <w:r>
        <w:t xml:space="preserve"> by sending out others.</w:t>
      </w:r>
    </w:p>
    <w:p w14:paraId="0C3FCF71" w14:textId="355ECD8E" w:rsidR="00884B3C" w:rsidRDefault="00884B3C" w:rsidP="00884B3C">
      <w:pPr>
        <w:pStyle w:val="ListParagraph"/>
        <w:numPr>
          <w:ilvl w:val="2"/>
          <w:numId w:val="3"/>
        </w:numPr>
      </w:pPr>
      <w:r w:rsidRPr="00281274">
        <w:rPr>
          <w:b/>
          <w:bCs/>
          <w:highlight w:val="yellow"/>
        </w:rPr>
        <w:t>Matthew 10:1, 8, 16</w:t>
      </w:r>
      <w:r w:rsidRPr="00281274">
        <w:rPr>
          <w:highlight w:val="yellow"/>
        </w:rPr>
        <w:t xml:space="preserve"> </w:t>
      </w:r>
      <w:r>
        <w:t>– Jesus equips the apostles and sends them out to preach and heal.</w:t>
      </w:r>
    </w:p>
    <w:p w14:paraId="60256E46" w14:textId="78424CD1" w:rsidR="00884B3C" w:rsidRDefault="00884B3C" w:rsidP="00884B3C">
      <w:pPr>
        <w:pStyle w:val="ListParagraph"/>
        <w:numPr>
          <w:ilvl w:val="2"/>
          <w:numId w:val="3"/>
        </w:numPr>
      </w:pPr>
      <w:r w:rsidRPr="00281274">
        <w:rPr>
          <w:b/>
          <w:bCs/>
          <w:highlight w:val="yellow"/>
        </w:rPr>
        <w:t>Matthew 10:5-15</w:t>
      </w:r>
      <w:r w:rsidRPr="00281274">
        <w:rPr>
          <w:highlight w:val="yellow"/>
        </w:rPr>
        <w:t xml:space="preserve"> </w:t>
      </w:r>
      <w:r>
        <w:t xml:space="preserve">discusses the polarization of their ministry with some reception and some rejection, and </w:t>
      </w:r>
      <w:r w:rsidRPr="00281274">
        <w:rPr>
          <w:b/>
          <w:bCs/>
          <w:highlight w:val="yellow"/>
        </w:rPr>
        <w:t>verses 16-39</w:t>
      </w:r>
      <w:r w:rsidRPr="00281274">
        <w:rPr>
          <w:highlight w:val="yellow"/>
        </w:rPr>
        <w:t xml:space="preserve"> </w:t>
      </w:r>
      <w:r>
        <w:t>largely emphasize the rejection while encouraging faithfulness.</w:t>
      </w:r>
    </w:p>
    <w:p w14:paraId="21EB6971" w14:textId="6AC283A1" w:rsidR="00884B3C" w:rsidRDefault="00884B3C" w:rsidP="00884B3C">
      <w:pPr>
        <w:pStyle w:val="ListParagraph"/>
        <w:numPr>
          <w:ilvl w:val="1"/>
          <w:numId w:val="3"/>
        </w:numPr>
      </w:pPr>
      <w:r w:rsidRPr="00281274">
        <w:rPr>
          <w:b/>
          <w:bCs/>
          <w:highlight w:val="yellow"/>
        </w:rPr>
        <w:t>Matthew 10:40-42</w:t>
      </w:r>
      <w:r w:rsidRPr="00281274">
        <w:rPr>
          <w:highlight w:val="yellow"/>
        </w:rPr>
        <w:t xml:space="preserve"> </w:t>
      </w:r>
      <w:r>
        <w:t>– discusses those who would receive them, implications of the reception, and rewards of the reception.</w:t>
      </w:r>
    </w:p>
    <w:p w14:paraId="2266EEE9" w14:textId="7F6E68BC" w:rsidR="00884B3C" w:rsidRDefault="00884B3C" w:rsidP="00884B3C">
      <w:pPr>
        <w:pStyle w:val="ListParagraph"/>
        <w:numPr>
          <w:ilvl w:val="2"/>
          <w:numId w:val="3"/>
        </w:numPr>
      </w:pPr>
      <w:r w:rsidRPr="00281274">
        <w:rPr>
          <w:b/>
          <w:bCs/>
          <w:highlight w:val="yellow"/>
        </w:rPr>
        <w:t>(v. 40)</w:t>
      </w:r>
      <w:r w:rsidRPr="00281274">
        <w:rPr>
          <w:highlight w:val="yellow"/>
        </w:rPr>
        <w:t xml:space="preserve"> </w:t>
      </w:r>
      <w:r>
        <w:t>– establishes the chain of command/</w:t>
      </w:r>
      <w:proofErr w:type="gramStart"/>
      <w:r>
        <w:t>authority, and</w:t>
      </w:r>
      <w:proofErr w:type="gramEnd"/>
      <w:r>
        <w:t xml:space="preserve"> shows</w:t>
      </w:r>
      <w:r w:rsidR="005B1A82">
        <w:t xml:space="preserve"> this all comes back to a relationship with God that the people have or don’t have.</w:t>
      </w:r>
    </w:p>
    <w:p w14:paraId="3DF50598" w14:textId="79D84442" w:rsidR="005B1A82" w:rsidRDefault="005B1A82" w:rsidP="00884B3C">
      <w:pPr>
        <w:pStyle w:val="ListParagraph"/>
        <w:numPr>
          <w:ilvl w:val="2"/>
          <w:numId w:val="3"/>
        </w:numPr>
      </w:pPr>
      <w:r>
        <w:t>I.e. what they do to or for the apostles they do to or for Christ who sent them, and therefore to or for God who sent Him.</w:t>
      </w:r>
    </w:p>
    <w:p w14:paraId="0FDF19D3" w14:textId="1672EB39" w:rsidR="005B1A82" w:rsidRDefault="005B1A82" w:rsidP="005B1A82">
      <w:pPr>
        <w:pStyle w:val="ListParagraph"/>
        <w:numPr>
          <w:ilvl w:val="1"/>
          <w:numId w:val="3"/>
        </w:numPr>
      </w:pPr>
      <w:r>
        <w:lastRenderedPageBreak/>
        <w:t xml:space="preserve">Jesus’ argument for receiving His teaching – </w:t>
      </w:r>
      <w:r w:rsidRPr="00281274">
        <w:rPr>
          <w:b/>
          <w:bCs/>
          <w:highlight w:val="yellow"/>
        </w:rPr>
        <w:t>John 7:16-17</w:t>
      </w:r>
      <w:r w:rsidRPr="00281274">
        <w:rPr>
          <w:highlight w:val="yellow"/>
        </w:rPr>
        <w:t xml:space="preserve"> </w:t>
      </w:r>
      <w:r>
        <w:t xml:space="preserve">– if one is truly seeking to follow </w:t>
      </w:r>
      <w:r w:rsidR="00C25243">
        <w:t>God,</w:t>
      </w:r>
      <w:r>
        <w:t xml:space="preserve"> they will accept Jesus’ teaching because God sent Him.</w:t>
      </w:r>
    </w:p>
    <w:p w14:paraId="1817E9D1" w14:textId="66FF85F3" w:rsidR="005B1A82" w:rsidRDefault="005B1A82" w:rsidP="005B1A82">
      <w:pPr>
        <w:pStyle w:val="ListParagraph"/>
        <w:numPr>
          <w:ilvl w:val="1"/>
          <w:numId w:val="3"/>
        </w:numPr>
      </w:pPr>
      <w:r>
        <w:t xml:space="preserve">Hospitality and reception of the apostles would be pleasing to God because He sent them – </w:t>
      </w:r>
      <w:r w:rsidRPr="00281274">
        <w:rPr>
          <w:b/>
          <w:bCs/>
          <w:highlight w:val="yellow"/>
        </w:rPr>
        <w:t>Matthew 9:38</w:t>
      </w:r>
    </w:p>
    <w:p w14:paraId="04DCEFA1" w14:textId="77777777" w:rsidR="00281274" w:rsidRDefault="005B1A82" w:rsidP="005B1A82">
      <w:pPr>
        <w:pStyle w:val="ListParagraph"/>
        <w:numPr>
          <w:ilvl w:val="1"/>
          <w:numId w:val="3"/>
        </w:numPr>
      </w:pPr>
      <w:r>
        <w:t>When something is done in accordance with God’s will, or for Him that is authorized or prescribed by Him, it has spiritual value because of God to whom it is directed.</w:t>
      </w:r>
    </w:p>
    <w:p w14:paraId="6BAF6BF9" w14:textId="11BA894E" w:rsidR="005B1A82" w:rsidRDefault="00281274" w:rsidP="00281274">
      <w:pPr>
        <w:pStyle w:val="ListParagraph"/>
        <w:numPr>
          <w:ilvl w:val="2"/>
          <w:numId w:val="3"/>
        </w:numPr>
      </w:pPr>
      <w:r w:rsidRPr="00281274">
        <w:rPr>
          <w:b/>
          <w:bCs/>
          <w:highlight w:val="yellow"/>
        </w:rPr>
        <w:t>2 Timothy 3:16-17</w:t>
      </w:r>
      <w:r w:rsidRPr="00281274">
        <w:rPr>
          <w:highlight w:val="yellow"/>
        </w:rPr>
        <w:t xml:space="preserve"> </w:t>
      </w:r>
      <w:r>
        <w:t>– scripture equips us for every good work because it is the revelation of every good work by God, and instruction on how to carry it out.</w:t>
      </w:r>
    </w:p>
    <w:p w14:paraId="15B71D3C" w14:textId="2DB7F42B" w:rsidR="00CD1951" w:rsidRDefault="00CD1951" w:rsidP="001E4087">
      <w:pPr>
        <w:pStyle w:val="ListParagraph"/>
        <w:numPr>
          <w:ilvl w:val="0"/>
          <w:numId w:val="3"/>
        </w:numPr>
      </w:pPr>
      <w:r>
        <w:t xml:space="preserve">The Spiritual Value of Service is Determined by the Motivation Behind It </w:t>
      </w:r>
      <w:r w:rsidRPr="00FC39CA">
        <w:rPr>
          <w:b/>
          <w:bCs/>
          <w:highlight w:val="yellow"/>
        </w:rPr>
        <w:t>(vv. 41-42)</w:t>
      </w:r>
    </w:p>
    <w:p w14:paraId="4AC37622" w14:textId="24E55E43" w:rsidR="00281274" w:rsidRDefault="00281274" w:rsidP="00281274">
      <w:pPr>
        <w:pStyle w:val="ListParagraph"/>
        <w:numPr>
          <w:ilvl w:val="1"/>
          <w:numId w:val="3"/>
        </w:numPr>
      </w:pPr>
      <w:r w:rsidRPr="00FC39CA">
        <w:rPr>
          <w:b/>
          <w:bCs/>
          <w:i/>
          <w:iCs/>
          <w:highlight w:val="yellow"/>
        </w:rPr>
        <w:t>“</w:t>
      </w:r>
      <w:proofErr w:type="gramStart"/>
      <w:r w:rsidRPr="00FC39CA">
        <w:rPr>
          <w:b/>
          <w:bCs/>
          <w:i/>
          <w:iCs/>
          <w:highlight w:val="yellow"/>
        </w:rPr>
        <w:t>in</w:t>
      </w:r>
      <w:proofErr w:type="gramEnd"/>
      <w:r w:rsidRPr="00FC39CA">
        <w:rPr>
          <w:b/>
          <w:bCs/>
          <w:i/>
          <w:iCs/>
          <w:highlight w:val="yellow"/>
        </w:rPr>
        <w:t xml:space="preserve"> the name of”</w:t>
      </w:r>
      <w:r>
        <w:t xml:space="preserve"> is a rabbinic idiom meaning “</w:t>
      </w:r>
      <w:r w:rsidRPr="00281274">
        <w:t>they are welcomed not simply as a person but in the light of their perceived role</w:t>
      </w:r>
      <w:r>
        <w:t>…</w:t>
      </w:r>
      <w:r w:rsidRPr="00281274">
        <w:t>and that it is that status which has triggered the welcome.</w:t>
      </w:r>
      <w:r>
        <w:t>” (France, R.T., NIC New Testament)</w:t>
      </w:r>
    </w:p>
    <w:p w14:paraId="47A564CC" w14:textId="7C17FDA3" w:rsidR="00281274" w:rsidRDefault="00281274" w:rsidP="00281274">
      <w:pPr>
        <w:pStyle w:val="ListParagraph"/>
        <w:numPr>
          <w:ilvl w:val="2"/>
          <w:numId w:val="3"/>
        </w:numPr>
      </w:pPr>
      <w:r w:rsidRPr="00FC39CA">
        <w:rPr>
          <w:i/>
          <w:iCs/>
        </w:rPr>
        <w:t>Eis</w:t>
      </w:r>
      <w:r>
        <w:t xml:space="preserve"> (to or into) </w:t>
      </w:r>
      <w:proofErr w:type="spellStart"/>
      <w:r w:rsidRPr="00FC39CA">
        <w:rPr>
          <w:i/>
          <w:iCs/>
        </w:rPr>
        <w:t>onoma</w:t>
      </w:r>
      <w:proofErr w:type="spellEnd"/>
      <w:r w:rsidRPr="00FC39CA">
        <w:rPr>
          <w:i/>
          <w:iCs/>
        </w:rPr>
        <w:t xml:space="preserve"> </w:t>
      </w:r>
      <w:r>
        <w:t>(the name)</w:t>
      </w:r>
      <w:r w:rsidR="00C23581">
        <w:t xml:space="preserve"> – “</w:t>
      </w:r>
      <w:r w:rsidR="00C23581" w:rsidRPr="00C23581">
        <w:t>the name is used for everything which the name covers, everything the thought or feeling of which is aroused in the mind by mentioning, hearing, remembering, the name, i.e. for one's rank, authority, interests, pleasure, command, excellences, deeds etc.</w:t>
      </w:r>
      <w:r w:rsidR="00C23581">
        <w:t>” (THAYER)</w:t>
      </w:r>
    </w:p>
    <w:p w14:paraId="6C7104D4" w14:textId="10DB8869" w:rsidR="00C23581" w:rsidRDefault="00C23581" w:rsidP="00281274">
      <w:pPr>
        <w:pStyle w:val="ListParagraph"/>
        <w:numPr>
          <w:ilvl w:val="2"/>
          <w:numId w:val="3"/>
        </w:numPr>
      </w:pPr>
      <w:r>
        <w:t>The reception or service of the person is directed towards or into the role in which they come.</w:t>
      </w:r>
    </w:p>
    <w:p w14:paraId="46903AD9" w14:textId="6D78C30C" w:rsidR="00997D6E" w:rsidRPr="00FC39CA" w:rsidRDefault="00997D6E" w:rsidP="00281274">
      <w:pPr>
        <w:pStyle w:val="ListParagraph"/>
        <w:numPr>
          <w:ilvl w:val="2"/>
          <w:numId w:val="3"/>
        </w:numPr>
        <w:rPr>
          <w:b/>
          <w:bCs/>
        </w:rPr>
      </w:pPr>
      <w:r w:rsidRPr="00FC39CA">
        <w:rPr>
          <w:b/>
          <w:bCs/>
        </w:rPr>
        <w:t>It makes the reception about something/someone bigger than both parties under consideration.</w:t>
      </w:r>
    </w:p>
    <w:p w14:paraId="35B0353E" w14:textId="7D6ACD23" w:rsidR="00997D6E" w:rsidRPr="00FC39CA" w:rsidRDefault="00997D6E" w:rsidP="00997D6E">
      <w:pPr>
        <w:pStyle w:val="ListParagraph"/>
        <w:numPr>
          <w:ilvl w:val="3"/>
          <w:numId w:val="3"/>
        </w:numPr>
        <w:rPr>
          <w:i/>
          <w:iCs/>
        </w:rPr>
      </w:pPr>
      <w:r w:rsidRPr="00FC39CA">
        <w:rPr>
          <w:i/>
          <w:iCs/>
        </w:rPr>
        <w:t>EX: Respecting the presidency no matter who holds the office, but in doing so respect will be paid to the individual holding that office.</w:t>
      </w:r>
    </w:p>
    <w:p w14:paraId="6B2A24B0" w14:textId="0B8C7555" w:rsidR="00997D6E" w:rsidRDefault="00997D6E" w:rsidP="00997D6E">
      <w:pPr>
        <w:pStyle w:val="ListParagraph"/>
        <w:numPr>
          <w:ilvl w:val="1"/>
          <w:numId w:val="3"/>
        </w:numPr>
      </w:pPr>
      <w:r>
        <w:t>“</w:t>
      </w:r>
      <w:r w:rsidRPr="00997D6E">
        <w:t>It is not the magnitude of the service that determines the size or the reward but the motive and its appreciation by the Lord.</w:t>
      </w:r>
      <w:r>
        <w:t>” (Lenski)</w:t>
      </w:r>
    </w:p>
    <w:p w14:paraId="4B1C4526" w14:textId="7E892CD2" w:rsidR="00997D6E" w:rsidRDefault="00997D6E" w:rsidP="00997D6E">
      <w:pPr>
        <w:pStyle w:val="ListParagraph"/>
        <w:numPr>
          <w:ilvl w:val="2"/>
          <w:numId w:val="3"/>
        </w:numPr>
      </w:pPr>
      <w:r>
        <w:t>It’s the thought that counts – though this does not mean what is done and how it is done is insignificant – but the thought being appropriate will lead to the action being appropriate.</w:t>
      </w:r>
    </w:p>
    <w:p w14:paraId="04C0148C" w14:textId="76DEAD46" w:rsidR="00997D6E" w:rsidRDefault="00FC39CA" w:rsidP="00FC39CA">
      <w:pPr>
        <w:pStyle w:val="ListParagraph"/>
        <w:numPr>
          <w:ilvl w:val="1"/>
          <w:numId w:val="3"/>
        </w:numPr>
      </w:pPr>
      <w:r w:rsidRPr="00FC39CA">
        <w:rPr>
          <w:b/>
          <w:bCs/>
          <w:highlight w:val="yellow"/>
        </w:rPr>
        <w:t>3 John 5-8</w:t>
      </w:r>
      <w:r w:rsidRPr="00FC39CA">
        <w:rPr>
          <w:highlight w:val="yellow"/>
        </w:rPr>
        <w:t xml:space="preserve"> </w:t>
      </w:r>
      <w:r>
        <w:t>– when Gaius received those who went forth for God’s sake in a way that was fitting God’s will he showed his motive to be in service of God and His purposes, and that is exactly what it accomplished.</w:t>
      </w:r>
    </w:p>
    <w:p w14:paraId="0D1207D9" w14:textId="6C009A29" w:rsidR="00FC39CA" w:rsidRDefault="00FC39CA" w:rsidP="00FC39CA">
      <w:pPr>
        <w:pStyle w:val="ListParagraph"/>
        <w:numPr>
          <w:ilvl w:val="2"/>
          <w:numId w:val="3"/>
        </w:numPr>
      </w:pPr>
      <w:r>
        <w:lastRenderedPageBreak/>
        <w:t xml:space="preserve">Opposite – </w:t>
      </w:r>
      <w:r w:rsidRPr="00FC39CA">
        <w:rPr>
          <w:b/>
          <w:bCs/>
          <w:highlight w:val="yellow"/>
        </w:rPr>
        <w:t>Matthew 6:1</w:t>
      </w:r>
      <w:r w:rsidRPr="00FC39CA">
        <w:rPr>
          <w:highlight w:val="yellow"/>
        </w:rPr>
        <w:t xml:space="preserve"> </w:t>
      </w:r>
      <w:r>
        <w:t>– the motive being to be seen by men robs the activity of any spiritual value.</w:t>
      </w:r>
    </w:p>
    <w:p w14:paraId="18B042CD" w14:textId="4E8BC3F3" w:rsidR="00851DBD" w:rsidRDefault="00851DBD" w:rsidP="001E4087">
      <w:pPr>
        <w:pStyle w:val="ListParagraph"/>
        <w:numPr>
          <w:ilvl w:val="0"/>
          <w:numId w:val="3"/>
        </w:numPr>
      </w:pPr>
      <w:r>
        <w:t xml:space="preserve">The Spiritual Value of Service is Determined by the Response to What </w:t>
      </w:r>
      <w:r w:rsidR="00C25243">
        <w:t xml:space="preserve">the </w:t>
      </w:r>
      <w:r>
        <w:t xml:space="preserve">Opportunity Provides </w:t>
      </w:r>
      <w:r w:rsidRPr="00437033">
        <w:rPr>
          <w:b/>
          <w:bCs/>
          <w:highlight w:val="yellow"/>
        </w:rPr>
        <w:t>(v. 42</w:t>
      </w:r>
      <w:r w:rsidR="00437033" w:rsidRPr="00437033">
        <w:rPr>
          <w:b/>
          <w:bCs/>
          <w:highlight w:val="yellow"/>
        </w:rPr>
        <w:t>)</w:t>
      </w:r>
    </w:p>
    <w:p w14:paraId="778F861C" w14:textId="01D1CB44" w:rsidR="006E360E" w:rsidRDefault="006E360E" w:rsidP="006E360E">
      <w:pPr>
        <w:pStyle w:val="ListParagraph"/>
        <w:numPr>
          <w:ilvl w:val="1"/>
          <w:numId w:val="3"/>
        </w:numPr>
      </w:pPr>
      <w:r w:rsidRPr="00437033">
        <w:rPr>
          <w:b/>
          <w:bCs/>
        </w:rPr>
        <w:t>Receives</w:t>
      </w:r>
      <w:r>
        <w:t xml:space="preserve"> – this is a broad term which might include any number of things.</w:t>
      </w:r>
    </w:p>
    <w:p w14:paraId="1DD3ED63" w14:textId="79A3DB8B" w:rsidR="006E360E" w:rsidRDefault="006E360E" w:rsidP="006E360E">
      <w:pPr>
        <w:pStyle w:val="ListParagraph"/>
        <w:numPr>
          <w:ilvl w:val="2"/>
          <w:numId w:val="3"/>
        </w:numPr>
      </w:pPr>
      <w:r>
        <w:t>There is not one way to receive those Jesus is speaking about.</w:t>
      </w:r>
    </w:p>
    <w:p w14:paraId="5B8D3835" w14:textId="15A460D5" w:rsidR="006E360E" w:rsidRDefault="006E360E" w:rsidP="006E360E">
      <w:pPr>
        <w:pStyle w:val="ListParagraph"/>
        <w:numPr>
          <w:ilvl w:val="1"/>
          <w:numId w:val="3"/>
        </w:numPr>
      </w:pPr>
      <w:r w:rsidRPr="00437033">
        <w:rPr>
          <w:b/>
          <w:bCs/>
          <w:highlight w:val="yellow"/>
        </w:rPr>
        <w:t>Verses 40-41</w:t>
      </w:r>
      <w:r w:rsidRPr="00437033">
        <w:rPr>
          <w:highlight w:val="yellow"/>
        </w:rPr>
        <w:t xml:space="preserve"> </w:t>
      </w:r>
      <w:r>
        <w:t xml:space="preserve">use the broad verb </w:t>
      </w:r>
      <w:r w:rsidRPr="00437033">
        <w:rPr>
          <w:b/>
          <w:bCs/>
          <w:i/>
          <w:iCs/>
          <w:highlight w:val="yellow"/>
        </w:rPr>
        <w:t>“receives,”</w:t>
      </w:r>
      <w:r>
        <w:t xml:space="preserve"> and </w:t>
      </w:r>
      <w:r w:rsidRPr="00437033">
        <w:rPr>
          <w:b/>
          <w:bCs/>
          <w:highlight w:val="yellow"/>
        </w:rPr>
        <w:t>verse 42</w:t>
      </w:r>
      <w:r w:rsidRPr="00437033">
        <w:rPr>
          <w:highlight w:val="yellow"/>
        </w:rPr>
        <w:t xml:space="preserve"> </w:t>
      </w:r>
      <w:r>
        <w:t>gives a specific example of what it could mean – giving only a cup of cold water to another.</w:t>
      </w:r>
    </w:p>
    <w:p w14:paraId="15EE24E5" w14:textId="7123DB15" w:rsidR="006E360E" w:rsidRDefault="006E360E" w:rsidP="006E360E">
      <w:pPr>
        <w:pStyle w:val="ListParagraph"/>
        <w:numPr>
          <w:ilvl w:val="2"/>
          <w:numId w:val="3"/>
        </w:numPr>
      </w:pPr>
      <w:r>
        <w:t xml:space="preserve">Only – </w:t>
      </w:r>
      <w:proofErr w:type="spellStart"/>
      <w:r w:rsidRPr="00437033">
        <w:rPr>
          <w:i/>
          <w:iCs/>
        </w:rPr>
        <w:t>monon</w:t>
      </w:r>
      <w:proofErr w:type="spellEnd"/>
      <w:r>
        <w:t xml:space="preserve"> – “</w:t>
      </w:r>
      <w:r w:rsidRPr="006E360E">
        <w:t>merely</w:t>
      </w:r>
      <w:r>
        <w:t>” (STRONG)</w:t>
      </w:r>
    </w:p>
    <w:p w14:paraId="06F1117B" w14:textId="13A7D09C" w:rsidR="006E360E" w:rsidRDefault="006E360E" w:rsidP="006E360E">
      <w:pPr>
        <w:pStyle w:val="ListParagraph"/>
        <w:numPr>
          <w:ilvl w:val="2"/>
          <w:numId w:val="3"/>
        </w:numPr>
      </w:pPr>
      <w:r>
        <w:t>I.e. the act is simple, but because it could be done and it was done it is effective.</w:t>
      </w:r>
    </w:p>
    <w:p w14:paraId="55193BBE" w14:textId="3C54140F" w:rsidR="006E360E" w:rsidRPr="00437033" w:rsidRDefault="006E360E" w:rsidP="006E360E">
      <w:pPr>
        <w:pStyle w:val="ListParagraph"/>
        <w:numPr>
          <w:ilvl w:val="2"/>
          <w:numId w:val="3"/>
        </w:numPr>
        <w:rPr>
          <w:b/>
          <w:bCs/>
        </w:rPr>
      </w:pPr>
      <w:r w:rsidRPr="00437033">
        <w:rPr>
          <w:b/>
          <w:bCs/>
        </w:rPr>
        <w:t xml:space="preserve">“If just a cup of water I place within your hand, </w:t>
      </w:r>
      <w:proofErr w:type="gramStart"/>
      <w:r w:rsidRPr="00437033">
        <w:rPr>
          <w:b/>
          <w:bCs/>
        </w:rPr>
        <w:t>Then</w:t>
      </w:r>
      <w:proofErr w:type="gramEnd"/>
      <w:r w:rsidRPr="00437033">
        <w:rPr>
          <w:b/>
          <w:bCs/>
        </w:rPr>
        <w:t xml:space="preserve"> just a cup of water is all that I demand” (Follow Me, #564)</w:t>
      </w:r>
    </w:p>
    <w:p w14:paraId="066E5B76" w14:textId="37D945C9" w:rsidR="006E360E" w:rsidRDefault="006E360E" w:rsidP="006E360E">
      <w:pPr>
        <w:pStyle w:val="ListParagraph"/>
        <w:numPr>
          <w:ilvl w:val="1"/>
          <w:numId w:val="3"/>
        </w:numPr>
      </w:pPr>
      <w:r w:rsidRPr="00437033">
        <w:rPr>
          <w:b/>
          <w:bCs/>
          <w:highlight w:val="yellow"/>
        </w:rPr>
        <w:t>James 2:</w:t>
      </w:r>
      <w:r w:rsidR="00437033" w:rsidRPr="00437033">
        <w:rPr>
          <w:b/>
          <w:bCs/>
          <w:highlight w:val="yellow"/>
        </w:rPr>
        <w:t>15-16; 4:17</w:t>
      </w:r>
      <w:r w:rsidR="00437033" w:rsidRPr="00437033">
        <w:rPr>
          <w:highlight w:val="yellow"/>
        </w:rPr>
        <w:t xml:space="preserve"> </w:t>
      </w:r>
      <w:r w:rsidR="00437033">
        <w:t>– opportunity assigns responsibility, but it also possesses significant value – it is what needs to be done and what can be done.</w:t>
      </w:r>
    </w:p>
    <w:p w14:paraId="18194379" w14:textId="60E3AE14" w:rsidR="00437033" w:rsidRDefault="00437033" w:rsidP="006E360E">
      <w:pPr>
        <w:pStyle w:val="ListParagraph"/>
        <w:numPr>
          <w:ilvl w:val="1"/>
          <w:numId w:val="3"/>
        </w:numPr>
      </w:pPr>
      <w:r w:rsidRPr="00437033">
        <w:rPr>
          <w:b/>
          <w:bCs/>
          <w:highlight w:val="yellow"/>
        </w:rPr>
        <w:t>1 John 3:16-17</w:t>
      </w:r>
      <w:r w:rsidRPr="00437033">
        <w:rPr>
          <w:highlight w:val="yellow"/>
        </w:rPr>
        <w:t xml:space="preserve"> </w:t>
      </w:r>
      <w:r>
        <w:t>– providing the world’s goods to a needy brother is not equated with the magnitude of Christ’s sacrifice, but is valued based on the need, the opportunity to provide it, and the sacrifice made to provide it.</w:t>
      </w:r>
    </w:p>
    <w:p w14:paraId="6F94A347" w14:textId="2E16623C" w:rsidR="00851DBD" w:rsidRDefault="00851DBD" w:rsidP="001E4087">
      <w:pPr>
        <w:pStyle w:val="ListParagraph"/>
        <w:numPr>
          <w:ilvl w:val="0"/>
          <w:numId w:val="3"/>
        </w:numPr>
      </w:pPr>
      <w:r>
        <w:t xml:space="preserve">The Spiritual Value of Service is Determined by the Value of the One Served </w:t>
      </w:r>
      <w:r w:rsidRPr="005B02F6">
        <w:rPr>
          <w:b/>
          <w:bCs/>
          <w:highlight w:val="yellow"/>
        </w:rPr>
        <w:t>(vv. 41-42)</w:t>
      </w:r>
    </w:p>
    <w:p w14:paraId="4CF465FA" w14:textId="119A4D9E" w:rsidR="0018112A" w:rsidRDefault="0018112A" w:rsidP="0018112A">
      <w:pPr>
        <w:pStyle w:val="ListParagraph"/>
        <w:numPr>
          <w:ilvl w:val="1"/>
          <w:numId w:val="3"/>
        </w:numPr>
      </w:pPr>
      <w:r>
        <w:t xml:space="preserve">Connecting the phrase, </w:t>
      </w:r>
      <w:r w:rsidRPr="005B02F6">
        <w:rPr>
          <w:b/>
          <w:bCs/>
          <w:i/>
          <w:iCs/>
          <w:highlight w:val="yellow"/>
        </w:rPr>
        <w:t>“in the name of,”</w:t>
      </w:r>
      <w:r>
        <w:t xml:space="preserve"> with the object to which it points.</w:t>
      </w:r>
    </w:p>
    <w:p w14:paraId="0DDB5598" w14:textId="3F5B86AE" w:rsidR="0018112A" w:rsidRDefault="0018112A" w:rsidP="0018112A">
      <w:pPr>
        <w:pStyle w:val="ListParagraph"/>
        <w:numPr>
          <w:ilvl w:val="1"/>
          <w:numId w:val="3"/>
        </w:numPr>
      </w:pPr>
      <w:r>
        <w:t>The service is not great because of what it is, but because of who it is for.</w:t>
      </w:r>
    </w:p>
    <w:p w14:paraId="08DAC288" w14:textId="56C434A5" w:rsidR="0018112A" w:rsidRDefault="0018112A" w:rsidP="0018112A">
      <w:pPr>
        <w:pStyle w:val="ListParagraph"/>
        <w:numPr>
          <w:ilvl w:val="2"/>
          <w:numId w:val="3"/>
        </w:numPr>
      </w:pPr>
      <w:r w:rsidRPr="005B02F6">
        <w:rPr>
          <w:b/>
          <w:bCs/>
          <w:highlight w:val="yellow"/>
        </w:rPr>
        <w:t>(v. 40)</w:t>
      </w:r>
      <w:r>
        <w:t xml:space="preserve"> – one sent by Jesus, therefore Jesus, therefore God who sent Jesus.</w:t>
      </w:r>
    </w:p>
    <w:p w14:paraId="55BA3B4C" w14:textId="027E7F31" w:rsidR="0018112A" w:rsidRDefault="0018112A" w:rsidP="0018112A">
      <w:pPr>
        <w:pStyle w:val="ListParagraph"/>
        <w:numPr>
          <w:ilvl w:val="2"/>
          <w:numId w:val="3"/>
        </w:numPr>
      </w:pPr>
      <w:r w:rsidRPr="005B02F6">
        <w:rPr>
          <w:b/>
          <w:bCs/>
          <w:highlight w:val="yellow"/>
        </w:rPr>
        <w:t>(v. 41a)</w:t>
      </w:r>
      <w:r w:rsidRPr="005B02F6">
        <w:rPr>
          <w:highlight w:val="yellow"/>
        </w:rPr>
        <w:t xml:space="preserve"> </w:t>
      </w:r>
      <w:r>
        <w:t>– prophet – a mouthpiece of God – receiving him means receiving God and His will. (</w:t>
      </w:r>
      <w:r w:rsidRPr="00A9001A">
        <w:rPr>
          <w:b/>
          <w:bCs/>
          <w:highlight w:val="yellow"/>
        </w:rPr>
        <w:t>cf. Jeremiah 35:15</w:t>
      </w:r>
      <w:r w:rsidR="0033396D">
        <w:t xml:space="preserve"> – God was disobeyed when the prophet was rejected)</w:t>
      </w:r>
    </w:p>
    <w:p w14:paraId="02392C73" w14:textId="06D1C897" w:rsidR="0033396D" w:rsidRDefault="0033396D" w:rsidP="0018112A">
      <w:pPr>
        <w:pStyle w:val="ListParagraph"/>
        <w:numPr>
          <w:ilvl w:val="2"/>
          <w:numId w:val="3"/>
        </w:numPr>
      </w:pPr>
      <w:r w:rsidRPr="005B02F6">
        <w:rPr>
          <w:b/>
          <w:bCs/>
          <w:highlight w:val="yellow"/>
        </w:rPr>
        <w:t>(v. 41b)</w:t>
      </w:r>
      <w:r w:rsidRPr="005B02F6">
        <w:rPr>
          <w:highlight w:val="yellow"/>
        </w:rPr>
        <w:t xml:space="preserve"> </w:t>
      </w:r>
      <w:r>
        <w:t>– righteous man – one who is aligned with God’s revelation of righteousness. (</w:t>
      </w:r>
      <w:r w:rsidRPr="005B02F6">
        <w:rPr>
          <w:b/>
          <w:bCs/>
          <w:highlight w:val="yellow"/>
        </w:rPr>
        <w:t>cf. Romans 14:1-4, 17</w:t>
      </w:r>
      <w:r w:rsidRPr="005B02F6">
        <w:rPr>
          <w:highlight w:val="yellow"/>
        </w:rPr>
        <w:t xml:space="preserve"> </w:t>
      </w:r>
      <w:r>
        <w:t>– God is received in receiving him because he is received by God)</w:t>
      </w:r>
    </w:p>
    <w:p w14:paraId="29FB8C96" w14:textId="6C5F8497" w:rsidR="0033396D" w:rsidRDefault="0033396D" w:rsidP="0018112A">
      <w:pPr>
        <w:pStyle w:val="ListParagraph"/>
        <w:numPr>
          <w:ilvl w:val="2"/>
          <w:numId w:val="3"/>
        </w:numPr>
      </w:pPr>
      <w:r w:rsidRPr="005B02F6">
        <w:rPr>
          <w:b/>
          <w:bCs/>
          <w:highlight w:val="yellow"/>
        </w:rPr>
        <w:t>(v. 42)</w:t>
      </w:r>
      <w:r w:rsidRPr="005B02F6">
        <w:rPr>
          <w:highlight w:val="yellow"/>
        </w:rPr>
        <w:t xml:space="preserve"> </w:t>
      </w:r>
      <w:r>
        <w:t>– little one, disciple – i.e. a follower of Christ, even on the most basic level. (</w:t>
      </w:r>
      <w:r w:rsidRPr="005B02F6">
        <w:rPr>
          <w:b/>
          <w:bCs/>
          <w:highlight w:val="yellow"/>
        </w:rPr>
        <w:t>cf. Matthew 18:10-11</w:t>
      </w:r>
      <w:r w:rsidRPr="005B02F6">
        <w:rPr>
          <w:highlight w:val="yellow"/>
        </w:rPr>
        <w:t xml:space="preserve"> </w:t>
      </w:r>
      <w:r>
        <w:t xml:space="preserve">– God acknowledges them and is identified with </w:t>
      </w:r>
      <w:proofErr w:type="gramStart"/>
      <w:r>
        <w:t>them</w:t>
      </w:r>
      <w:proofErr w:type="gramEnd"/>
      <w:r>
        <w:t xml:space="preserve"> and they must not be despised, or it reflects poorly on your view of God)</w:t>
      </w:r>
    </w:p>
    <w:p w14:paraId="55625456" w14:textId="6E19D022" w:rsidR="0033396D" w:rsidRDefault="0033396D" w:rsidP="0033396D">
      <w:pPr>
        <w:pStyle w:val="ListParagraph"/>
        <w:numPr>
          <w:ilvl w:val="1"/>
          <w:numId w:val="3"/>
        </w:numPr>
      </w:pPr>
      <w:r w:rsidRPr="005B02F6">
        <w:rPr>
          <w:b/>
          <w:bCs/>
          <w:highlight w:val="yellow"/>
        </w:rPr>
        <w:lastRenderedPageBreak/>
        <w:t>Matthew 25:34-40</w:t>
      </w:r>
      <w:r w:rsidRPr="005B02F6">
        <w:rPr>
          <w:highlight w:val="yellow"/>
        </w:rPr>
        <w:t xml:space="preserve"> </w:t>
      </w:r>
      <w:r>
        <w:t xml:space="preserve">– when we do something for a disciple of Christ, we do something for Christ. </w:t>
      </w:r>
      <w:r w:rsidRPr="005B02F6">
        <w:rPr>
          <w:b/>
          <w:bCs/>
          <w:highlight w:val="yellow"/>
        </w:rPr>
        <w:t>(cf. 1 John 4:12, 20-21</w:t>
      </w:r>
      <w:r w:rsidRPr="005B02F6">
        <w:rPr>
          <w:highlight w:val="yellow"/>
        </w:rPr>
        <w:t xml:space="preserve"> </w:t>
      </w:r>
      <w:r>
        <w:t>– God abides in us as we follow Him, and loving one in whom God abides is also loving God.)</w:t>
      </w:r>
    </w:p>
    <w:p w14:paraId="582B9533" w14:textId="43345C4F" w:rsidR="005B02F6" w:rsidRDefault="005B02F6" w:rsidP="005B02F6">
      <w:pPr>
        <w:pStyle w:val="ListParagraph"/>
        <w:numPr>
          <w:ilvl w:val="2"/>
          <w:numId w:val="3"/>
        </w:numPr>
      </w:pPr>
      <w:r>
        <w:t xml:space="preserve">This would also include my interaction with all men on a broader level – </w:t>
      </w:r>
      <w:r w:rsidRPr="005B02F6">
        <w:rPr>
          <w:b/>
          <w:bCs/>
          <w:highlight w:val="yellow"/>
        </w:rPr>
        <w:t>Genesis 1:26; Psalm 100:1-3</w:t>
      </w:r>
      <w:r w:rsidRPr="005B02F6">
        <w:rPr>
          <w:highlight w:val="yellow"/>
        </w:rPr>
        <w:t xml:space="preserve"> </w:t>
      </w:r>
      <w:r>
        <w:t>– He made everyone in His image.</w:t>
      </w:r>
    </w:p>
    <w:p w14:paraId="2E288E8B" w14:textId="1F6927A6" w:rsidR="008C45DE" w:rsidRDefault="008C45DE" w:rsidP="00FF0E67">
      <w:pPr>
        <w:pStyle w:val="ListParagraph"/>
        <w:numPr>
          <w:ilvl w:val="0"/>
          <w:numId w:val="2"/>
        </w:numPr>
      </w:pPr>
      <w:r>
        <w:t>Application</w:t>
      </w:r>
    </w:p>
    <w:p w14:paraId="5A40A26C" w14:textId="1E1263FA" w:rsidR="00496743" w:rsidRDefault="00496743" w:rsidP="00496743">
      <w:pPr>
        <w:pStyle w:val="ListParagraph"/>
        <w:numPr>
          <w:ilvl w:val="0"/>
          <w:numId w:val="4"/>
        </w:numPr>
      </w:pPr>
      <w:r>
        <w:t>All We Do Should Be Motivated and Governed by God</w:t>
      </w:r>
      <w:r w:rsidR="00A45216">
        <w:t>’s Will</w:t>
      </w:r>
    </w:p>
    <w:p w14:paraId="1CB6FD83" w14:textId="55A9B3B6" w:rsidR="00A45216" w:rsidRDefault="00A45216" w:rsidP="00A45216">
      <w:pPr>
        <w:pStyle w:val="ListParagraph"/>
        <w:numPr>
          <w:ilvl w:val="1"/>
          <w:numId w:val="4"/>
        </w:numPr>
      </w:pPr>
      <w:r>
        <w:t xml:space="preserve">The purpose of man is broadly stated – </w:t>
      </w:r>
      <w:r w:rsidRPr="00724F92">
        <w:rPr>
          <w:b/>
          <w:bCs/>
          <w:highlight w:val="yellow"/>
        </w:rPr>
        <w:t>Ecclesiastes 12:13-14</w:t>
      </w:r>
    </w:p>
    <w:p w14:paraId="076CC38A" w14:textId="3B936CB6" w:rsidR="00A45216" w:rsidRDefault="00A45216" w:rsidP="00A45216">
      <w:pPr>
        <w:pStyle w:val="ListParagraph"/>
        <w:numPr>
          <w:ilvl w:val="2"/>
          <w:numId w:val="4"/>
        </w:numPr>
      </w:pPr>
      <w:r>
        <w:t>This does not offer some list of things that constitute man’s purpose.</w:t>
      </w:r>
    </w:p>
    <w:p w14:paraId="1F02D5DE" w14:textId="2DA62B5B" w:rsidR="00A45216" w:rsidRDefault="00A45216" w:rsidP="00A45216">
      <w:pPr>
        <w:pStyle w:val="ListParagraph"/>
        <w:numPr>
          <w:ilvl w:val="2"/>
          <w:numId w:val="4"/>
        </w:numPr>
      </w:pPr>
      <w:r>
        <w:t>Even the very commandments of God, though they may be numbered, have an exceeding number of life applications which flow from them.</w:t>
      </w:r>
    </w:p>
    <w:p w14:paraId="7CE0130D" w14:textId="2856324C" w:rsidR="00A45216" w:rsidRDefault="003161B3" w:rsidP="00A45216">
      <w:pPr>
        <w:pStyle w:val="ListParagraph"/>
        <w:numPr>
          <w:ilvl w:val="1"/>
          <w:numId w:val="4"/>
        </w:numPr>
      </w:pPr>
      <w:r>
        <w:t xml:space="preserve">The purpose of man stated within the dispensation of Christ – </w:t>
      </w:r>
      <w:r w:rsidRPr="00724F92">
        <w:rPr>
          <w:b/>
          <w:bCs/>
          <w:highlight w:val="yellow"/>
        </w:rPr>
        <w:t>Colossians 3:17</w:t>
      </w:r>
    </w:p>
    <w:p w14:paraId="1AC76ABB" w14:textId="0896DE15" w:rsidR="003161B3" w:rsidRDefault="003161B3" w:rsidP="003161B3">
      <w:pPr>
        <w:pStyle w:val="ListParagraph"/>
        <w:numPr>
          <w:ilvl w:val="2"/>
          <w:numId w:val="4"/>
        </w:numPr>
      </w:pPr>
      <w:r w:rsidRPr="00724F92">
        <w:rPr>
          <w:b/>
          <w:bCs/>
          <w:i/>
          <w:iCs/>
          <w:highlight w:val="yellow"/>
        </w:rPr>
        <w:t>“</w:t>
      </w:r>
      <w:proofErr w:type="gramStart"/>
      <w:r w:rsidRPr="00724F92">
        <w:rPr>
          <w:b/>
          <w:bCs/>
          <w:i/>
          <w:iCs/>
          <w:highlight w:val="yellow"/>
        </w:rPr>
        <w:t>whatever</w:t>
      </w:r>
      <w:proofErr w:type="gramEnd"/>
      <w:r w:rsidRPr="00724F92">
        <w:rPr>
          <w:b/>
          <w:bCs/>
          <w:i/>
          <w:iCs/>
          <w:highlight w:val="yellow"/>
        </w:rPr>
        <w:t xml:space="preserve"> you do”</w:t>
      </w:r>
      <w:r>
        <w:t xml:space="preserve"> stretches to all areas of life.</w:t>
      </w:r>
    </w:p>
    <w:p w14:paraId="283B3C55" w14:textId="7ADD6B0C" w:rsidR="003161B3" w:rsidRDefault="003161B3" w:rsidP="003161B3">
      <w:pPr>
        <w:pStyle w:val="ListParagraph"/>
        <w:numPr>
          <w:ilvl w:val="2"/>
          <w:numId w:val="4"/>
        </w:numPr>
      </w:pPr>
      <w:r w:rsidRPr="00724F92">
        <w:rPr>
          <w:b/>
          <w:bCs/>
          <w:highlight w:val="yellow"/>
        </w:rPr>
        <w:t>(v. 23)</w:t>
      </w:r>
      <w:r w:rsidRPr="00724F92">
        <w:rPr>
          <w:highlight w:val="yellow"/>
        </w:rPr>
        <w:t xml:space="preserve"> </w:t>
      </w:r>
      <w:r>
        <w:t xml:space="preserve">– </w:t>
      </w:r>
      <w:r w:rsidRPr="00805136">
        <w:rPr>
          <w:b/>
          <w:bCs/>
          <w:i/>
          <w:iCs/>
          <w:highlight w:val="yellow"/>
        </w:rPr>
        <w:t>“whatever you do”</w:t>
      </w:r>
      <w:r>
        <w:t xml:space="preserve"> – do heartily suggests that even the way we do something matters.</w:t>
      </w:r>
    </w:p>
    <w:p w14:paraId="62D410D3" w14:textId="461F7F88" w:rsidR="003161B3" w:rsidRDefault="003161B3" w:rsidP="003161B3">
      <w:pPr>
        <w:pStyle w:val="ListParagraph"/>
        <w:numPr>
          <w:ilvl w:val="2"/>
          <w:numId w:val="4"/>
        </w:numPr>
      </w:pPr>
      <w:r>
        <w:t xml:space="preserve">I.e. we act from day to day in submission to God’s will, but also in a way reflecting a motivation of service to God even when it is not directly connected to Him. (I.e. you are serving your master </w:t>
      </w:r>
      <w:r w:rsidRPr="00724F92">
        <w:rPr>
          <w:b/>
          <w:bCs/>
          <w:highlight w:val="yellow"/>
        </w:rPr>
        <w:t>(v. 22),</w:t>
      </w:r>
      <w:r w:rsidRPr="00724F92">
        <w:rPr>
          <w:highlight w:val="yellow"/>
        </w:rPr>
        <w:t xml:space="preserve"> </w:t>
      </w:r>
      <w:r>
        <w:t>but you are doing it as though you were serving God – and truly you are.)</w:t>
      </w:r>
    </w:p>
    <w:p w14:paraId="711D2510" w14:textId="0950CDAD" w:rsidR="004F1397" w:rsidRDefault="004F1397" w:rsidP="003161B3">
      <w:pPr>
        <w:pStyle w:val="ListParagraph"/>
        <w:numPr>
          <w:ilvl w:val="2"/>
          <w:numId w:val="4"/>
        </w:numPr>
      </w:pPr>
      <w:r w:rsidRPr="004F1397">
        <w:rPr>
          <w:b/>
          <w:bCs/>
          <w:highlight w:val="yellow"/>
        </w:rPr>
        <w:t>Matthew 22:39-40</w:t>
      </w:r>
      <w:r>
        <w:t xml:space="preserve"> – the second command of a love for neighbor is an extension of the first – loving God means I’ll love my neighbor.</w:t>
      </w:r>
    </w:p>
    <w:p w14:paraId="7839E818" w14:textId="3BCF3136" w:rsidR="003161B3" w:rsidRDefault="003161B3" w:rsidP="003161B3">
      <w:pPr>
        <w:pStyle w:val="ListParagraph"/>
        <w:numPr>
          <w:ilvl w:val="1"/>
          <w:numId w:val="4"/>
        </w:numPr>
      </w:pPr>
      <w:r>
        <w:t xml:space="preserve">The principle makes the love of enemies not only possible, but necessary – </w:t>
      </w:r>
      <w:r w:rsidRPr="00724F92">
        <w:rPr>
          <w:b/>
          <w:bCs/>
          <w:highlight w:val="yellow"/>
        </w:rPr>
        <w:t>Matthew 5:43-48</w:t>
      </w:r>
      <w:r w:rsidRPr="00724F92">
        <w:rPr>
          <w:highlight w:val="yellow"/>
        </w:rPr>
        <w:t xml:space="preserve"> </w:t>
      </w:r>
      <w:r>
        <w:t>– love for enemies does not come from what they deserve, but from service to God, and imitation of Him.</w:t>
      </w:r>
    </w:p>
    <w:p w14:paraId="08FE6451" w14:textId="2F0A2CC5" w:rsidR="003161B3" w:rsidRDefault="003161B3" w:rsidP="003161B3">
      <w:pPr>
        <w:pStyle w:val="ListParagraph"/>
        <w:numPr>
          <w:ilvl w:val="1"/>
          <w:numId w:val="4"/>
        </w:numPr>
      </w:pPr>
      <w:r>
        <w:t xml:space="preserve">When what we do is motivated by a desire to please God, and regulated by His will, it automatically </w:t>
      </w:r>
      <w:r w:rsidR="00724F92">
        <w:t>possesses</w:t>
      </w:r>
      <w:r>
        <w:t xml:space="preserve"> immense value – even it if be </w:t>
      </w:r>
      <w:r w:rsidRPr="001A7F53">
        <w:rPr>
          <w:b/>
          <w:bCs/>
          <w:i/>
          <w:iCs/>
          <w:highlight w:val="yellow"/>
        </w:rPr>
        <w:t>“only a cup of cold water</w:t>
      </w:r>
      <w:r w:rsidR="00724F92" w:rsidRPr="001A7F53">
        <w:rPr>
          <w:b/>
          <w:bCs/>
          <w:i/>
          <w:iCs/>
          <w:highlight w:val="yellow"/>
        </w:rPr>
        <w:t>”</w:t>
      </w:r>
      <w:r w:rsidR="00724F92">
        <w:t xml:space="preserve"> offered to another.</w:t>
      </w:r>
    </w:p>
    <w:p w14:paraId="0542226E" w14:textId="0BC85DBF" w:rsidR="00724F92" w:rsidRDefault="00724F92" w:rsidP="00724F92">
      <w:pPr>
        <w:pStyle w:val="ListParagraph"/>
        <w:numPr>
          <w:ilvl w:val="2"/>
          <w:numId w:val="4"/>
        </w:numPr>
      </w:pPr>
      <w:r w:rsidRPr="00724F92">
        <w:rPr>
          <w:b/>
          <w:bCs/>
          <w:highlight w:val="yellow"/>
        </w:rPr>
        <w:t>Cf. Mark 14:3-9</w:t>
      </w:r>
      <w:r w:rsidRPr="00724F92">
        <w:rPr>
          <w:highlight w:val="yellow"/>
        </w:rPr>
        <w:t xml:space="preserve"> </w:t>
      </w:r>
      <w:r>
        <w:t xml:space="preserve">– </w:t>
      </w:r>
      <w:r w:rsidRPr="00724F92">
        <w:rPr>
          <w:b/>
          <w:bCs/>
          <w:i/>
          <w:iCs/>
          <w:highlight w:val="yellow"/>
        </w:rPr>
        <w:t>“She has done what she could…” (v. 8).</w:t>
      </w:r>
    </w:p>
    <w:p w14:paraId="44BE6F95" w14:textId="2C772CEE" w:rsidR="00496743" w:rsidRDefault="00496743" w:rsidP="00496743">
      <w:pPr>
        <w:pStyle w:val="ListParagraph"/>
        <w:numPr>
          <w:ilvl w:val="0"/>
          <w:numId w:val="4"/>
        </w:numPr>
      </w:pPr>
      <w:r>
        <w:t>God’s Ways are Supreme</w:t>
      </w:r>
    </w:p>
    <w:p w14:paraId="6A7885CA" w14:textId="40FAF130" w:rsidR="00C632F4" w:rsidRDefault="00C021A8" w:rsidP="00C632F4">
      <w:pPr>
        <w:pStyle w:val="ListParagraph"/>
        <w:numPr>
          <w:ilvl w:val="1"/>
          <w:numId w:val="4"/>
        </w:numPr>
      </w:pPr>
      <w:r>
        <w:t xml:space="preserve">Some may seek spiritual value through other means, but the only spiritual value is in God’s will – </w:t>
      </w:r>
      <w:r w:rsidRPr="003668DF">
        <w:rPr>
          <w:b/>
          <w:bCs/>
          <w:highlight w:val="yellow"/>
        </w:rPr>
        <w:t>Isaiah 55:6-13</w:t>
      </w:r>
    </w:p>
    <w:p w14:paraId="3706B6D2" w14:textId="5867A173" w:rsidR="00C021A8" w:rsidRDefault="00C021A8" w:rsidP="00C021A8">
      <w:pPr>
        <w:pStyle w:val="ListParagraph"/>
        <w:numPr>
          <w:ilvl w:val="2"/>
          <w:numId w:val="4"/>
        </w:numPr>
      </w:pPr>
      <w:r w:rsidRPr="003668DF">
        <w:rPr>
          <w:b/>
          <w:bCs/>
          <w:highlight w:val="yellow"/>
        </w:rPr>
        <w:t xml:space="preserve">(vv. 6-7) </w:t>
      </w:r>
      <w:r>
        <w:t>– not in man’s ways or thoughts.</w:t>
      </w:r>
    </w:p>
    <w:p w14:paraId="766D68F0" w14:textId="52A7688F" w:rsidR="00C021A8" w:rsidRDefault="00C021A8" w:rsidP="00C021A8">
      <w:pPr>
        <w:pStyle w:val="ListParagraph"/>
        <w:numPr>
          <w:ilvl w:val="2"/>
          <w:numId w:val="4"/>
        </w:numPr>
      </w:pPr>
      <w:r w:rsidRPr="003668DF">
        <w:rPr>
          <w:b/>
          <w:bCs/>
          <w:highlight w:val="yellow"/>
        </w:rPr>
        <w:lastRenderedPageBreak/>
        <w:t xml:space="preserve">(vv. 8-9) </w:t>
      </w:r>
      <w:r>
        <w:t>– God’s are higher.</w:t>
      </w:r>
    </w:p>
    <w:p w14:paraId="25C882DF" w14:textId="1297E2E4" w:rsidR="00C021A8" w:rsidRDefault="00C021A8" w:rsidP="00C021A8">
      <w:pPr>
        <w:pStyle w:val="ListParagraph"/>
        <w:numPr>
          <w:ilvl w:val="2"/>
          <w:numId w:val="4"/>
        </w:numPr>
      </w:pPr>
      <w:r w:rsidRPr="003668DF">
        <w:rPr>
          <w:b/>
          <w:bCs/>
          <w:highlight w:val="yellow"/>
        </w:rPr>
        <w:t xml:space="preserve">(vv. 10-11) </w:t>
      </w:r>
      <w:r>
        <w:t>– they are supreme because only God’s thoughts and ways can accomplish what He seeks to accomplish – i.e. what He wants is all that matters, and what He says to do is all that will accomplish what He wants.</w:t>
      </w:r>
    </w:p>
    <w:p w14:paraId="44731496" w14:textId="205E0C83" w:rsidR="00C021A8" w:rsidRDefault="00C021A8" w:rsidP="00C021A8">
      <w:pPr>
        <w:pStyle w:val="ListParagraph"/>
        <w:numPr>
          <w:ilvl w:val="2"/>
          <w:numId w:val="4"/>
        </w:numPr>
      </w:pPr>
      <w:r w:rsidRPr="003668DF">
        <w:rPr>
          <w:b/>
          <w:bCs/>
          <w:highlight w:val="yellow"/>
        </w:rPr>
        <w:t xml:space="preserve">(vv. 12-13) </w:t>
      </w:r>
      <w:r>
        <w:t>– only what God wills provides ultimate blessing.</w:t>
      </w:r>
    </w:p>
    <w:p w14:paraId="6D527EEA" w14:textId="5FF191A1" w:rsidR="003668DF" w:rsidRDefault="00C021A8" w:rsidP="003668DF">
      <w:pPr>
        <w:pStyle w:val="ListParagraph"/>
        <w:numPr>
          <w:ilvl w:val="1"/>
          <w:numId w:val="4"/>
        </w:numPr>
      </w:pPr>
      <w:r>
        <w:t xml:space="preserve">If the value of service to others is determined by what either you or they deem most important it will fail in true value – </w:t>
      </w:r>
      <w:r w:rsidRPr="003668DF">
        <w:rPr>
          <w:b/>
          <w:bCs/>
          <w:highlight w:val="yellow"/>
        </w:rPr>
        <w:t>Matthew 15:</w:t>
      </w:r>
      <w:r w:rsidR="003668DF" w:rsidRPr="003668DF">
        <w:rPr>
          <w:b/>
          <w:bCs/>
          <w:highlight w:val="yellow"/>
        </w:rPr>
        <w:t xml:space="preserve">1-9 </w:t>
      </w:r>
      <w:r w:rsidR="003668DF">
        <w:t xml:space="preserve">– their suggestion of a </w:t>
      </w:r>
      <w:r w:rsidR="003668DF" w:rsidRPr="00F24C84">
        <w:rPr>
          <w:b/>
          <w:bCs/>
          <w:i/>
          <w:iCs/>
          <w:highlight w:val="yellow"/>
        </w:rPr>
        <w:t xml:space="preserve">“gift to God” </w:t>
      </w:r>
      <w:r w:rsidR="003668DF">
        <w:t xml:space="preserve">undermined the value God saw in </w:t>
      </w:r>
      <w:r w:rsidR="003668DF" w:rsidRPr="00F24C84">
        <w:rPr>
          <w:b/>
          <w:bCs/>
          <w:i/>
          <w:iCs/>
          <w:highlight w:val="yellow"/>
        </w:rPr>
        <w:t>“Honor your father and your mother.”</w:t>
      </w:r>
    </w:p>
    <w:p w14:paraId="24DAED1A" w14:textId="337D6F05" w:rsidR="00FD66AA" w:rsidRDefault="00FD66AA" w:rsidP="00FD66AA">
      <w:pPr>
        <w:pStyle w:val="ListParagraph"/>
        <w:numPr>
          <w:ilvl w:val="2"/>
          <w:numId w:val="4"/>
        </w:numPr>
      </w:pPr>
      <w:r>
        <w:t>One on the receiving end of a rebuke may not see the value, but that should not change our estimation of it</w:t>
      </w:r>
      <w:r w:rsidR="00F24C84">
        <w:t xml:space="preserve"> based on God’s will</w:t>
      </w:r>
      <w:r>
        <w:t xml:space="preserve"> – </w:t>
      </w:r>
      <w:r w:rsidRPr="00FD66AA">
        <w:rPr>
          <w:b/>
          <w:bCs/>
          <w:highlight w:val="yellow"/>
        </w:rPr>
        <w:t>Galatians 6:1-2, 6</w:t>
      </w:r>
    </w:p>
    <w:p w14:paraId="67E52113" w14:textId="78C16654" w:rsidR="003668DF" w:rsidRDefault="003668DF" w:rsidP="003668DF">
      <w:pPr>
        <w:pStyle w:val="ListParagraph"/>
        <w:numPr>
          <w:ilvl w:val="1"/>
          <w:numId w:val="4"/>
        </w:numPr>
      </w:pPr>
      <w:r>
        <w:t xml:space="preserve">Rather than seeking to do some great thing for God that He has not asked for we should realize the greatness in what He has asked for – </w:t>
      </w:r>
      <w:r w:rsidRPr="003668DF">
        <w:rPr>
          <w:b/>
          <w:bCs/>
          <w:highlight w:val="yellow"/>
        </w:rPr>
        <w:t>1 Samuel 15:22</w:t>
      </w:r>
    </w:p>
    <w:p w14:paraId="118FDC9A" w14:textId="2F496E77" w:rsidR="00496743" w:rsidRDefault="00496743" w:rsidP="00496743">
      <w:pPr>
        <w:pStyle w:val="ListParagraph"/>
        <w:numPr>
          <w:ilvl w:val="0"/>
          <w:numId w:val="4"/>
        </w:numPr>
      </w:pPr>
      <w:r>
        <w:t>God’s Estimation is the Only Thing That Matters</w:t>
      </w:r>
    </w:p>
    <w:p w14:paraId="3F332057" w14:textId="0461AD7E" w:rsidR="007B1802" w:rsidRDefault="007B1802" w:rsidP="007B1802">
      <w:pPr>
        <w:pStyle w:val="ListParagraph"/>
        <w:numPr>
          <w:ilvl w:val="1"/>
          <w:numId w:val="4"/>
        </w:numPr>
      </w:pPr>
      <w:r>
        <w:t>Our evaluation of the value of our service to God or others should be confined to what God has said He values – we should not assign value to what He has not, and we should not undervalue what He has valued.</w:t>
      </w:r>
    </w:p>
    <w:p w14:paraId="44627294" w14:textId="66FAA860" w:rsidR="007B1802" w:rsidRDefault="007B1802" w:rsidP="007B1802">
      <w:pPr>
        <w:pStyle w:val="ListParagraph"/>
        <w:numPr>
          <w:ilvl w:val="2"/>
          <w:numId w:val="4"/>
        </w:numPr>
      </w:pPr>
      <w:r w:rsidRPr="00457742">
        <w:rPr>
          <w:b/>
          <w:bCs/>
          <w:highlight w:val="yellow"/>
        </w:rPr>
        <w:t>Cf. 1 Corinthians 12:15-26</w:t>
      </w:r>
      <w:r w:rsidRPr="00457742">
        <w:rPr>
          <w:highlight w:val="yellow"/>
        </w:rPr>
        <w:t xml:space="preserve"> </w:t>
      </w:r>
      <w:r>
        <w:t>– both extremes are wrong – who’s to say the service one member supplies is unimportant when God has designed his role?</w:t>
      </w:r>
    </w:p>
    <w:p w14:paraId="453473D1" w14:textId="1B070E59" w:rsidR="007B1802" w:rsidRDefault="007B1802" w:rsidP="007B1802">
      <w:pPr>
        <w:pStyle w:val="ListParagraph"/>
        <w:numPr>
          <w:ilvl w:val="1"/>
          <w:numId w:val="4"/>
        </w:numPr>
      </w:pPr>
      <w:r>
        <w:t xml:space="preserve">One might question why </w:t>
      </w:r>
      <w:r w:rsidRPr="00457742">
        <w:rPr>
          <w:b/>
          <w:bCs/>
          <w:i/>
          <w:iCs/>
          <w:highlight w:val="yellow"/>
        </w:rPr>
        <w:t>“only a cup of cold water”</w:t>
      </w:r>
      <w:r>
        <w:t xml:space="preserve"> given to a prophet, righteous man, or a little disciple would result in a prophet’s, righteous man’s, or disciple’s reward – </w:t>
      </w:r>
      <w:r w:rsidRPr="00457742">
        <w:rPr>
          <w:b/>
          <w:bCs/>
          <w:highlight w:val="yellow"/>
        </w:rPr>
        <w:t>cf. Matthew 10:41-42</w:t>
      </w:r>
    </w:p>
    <w:p w14:paraId="3585C3F1" w14:textId="42B757E8" w:rsidR="007B1802" w:rsidRDefault="007B1802" w:rsidP="007B1802">
      <w:pPr>
        <w:pStyle w:val="ListParagraph"/>
        <w:numPr>
          <w:ilvl w:val="2"/>
          <w:numId w:val="4"/>
        </w:numPr>
      </w:pPr>
      <w:r>
        <w:t>How does receiving him compare to the work he does as a prophet?</w:t>
      </w:r>
    </w:p>
    <w:p w14:paraId="33F1A112" w14:textId="798C8BEF" w:rsidR="007B1802" w:rsidRDefault="007B1802" w:rsidP="007B1802">
      <w:pPr>
        <w:pStyle w:val="ListParagraph"/>
        <w:numPr>
          <w:ilvl w:val="2"/>
          <w:numId w:val="4"/>
        </w:numPr>
      </w:pPr>
      <w:r>
        <w:t>God has assigned value to that act of reception and service. Are we to question it? Are we to belittle it?</w:t>
      </w:r>
    </w:p>
    <w:p w14:paraId="23435D39" w14:textId="01D452BD" w:rsidR="007B1802" w:rsidRDefault="007B1802" w:rsidP="007B1802">
      <w:pPr>
        <w:pStyle w:val="ListParagraph"/>
        <w:numPr>
          <w:ilvl w:val="1"/>
          <w:numId w:val="4"/>
        </w:numPr>
      </w:pPr>
      <w:r>
        <w:t xml:space="preserve">A principle applied to the contribution – </w:t>
      </w:r>
      <w:r w:rsidRPr="00457742">
        <w:rPr>
          <w:b/>
          <w:bCs/>
          <w:highlight w:val="yellow"/>
        </w:rPr>
        <w:t>2 Corinthians 8</w:t>
      </w:r>
      <w:r w:rsidR="00457742" w:rsidRPr="00457742">
        <w:rPr>
          <w:b/>
          <w:bCs/>
          <w:highlight w:val="yellow"/>
        </w:rPr>
        <w:t>:8-12</w:t>
      </w:r>
      <w:r w:rsidR="00457742" w:rsidRPr="00457742">
        <w:rPr>
          <w:highlight w:val="yellow"/>
        </w:rPr>
        <w:t xml:space="preserve"> </w:t>
      </w:r>
      <w:r w:rsidR="00457742">
        <w:t>– the Macedonians are given as an example of liberal giving even from poverty – the value was not assigned to what they gave, but what they had to give.</w:t>
      </w:r>
    </w:p>
    <w:p w14:paraId="6CE3BE6B" w14:textId="4DEEC96E" w:rsidR="00457742" w:rsidRDefault="00457742" w:rsidP="00457742">
      <w:pPr>
        <w:pStyle w:val="ListParagraph"/>
        <w:numPr>
          <w:ilvl w:val="2"/>
          <w:numId w:val="4"/>
        </w:numPr>
      </w:pPr>
      <w:r>
        <w:t xml:space="preserve">The widow’s livelihood – </w:t>
      </w:r>
      <w:r w:rsidRPr="00457742">
        <w:rPr>
          <w:b/>
          <w:bCs/>
          <w:highlight w:val="yellow"/>
        </w:rPr>
        <w:t>Luke 21:1-4</w:t>
      </w:r>
    </w:p>
    <w:p w14:paraId="436EA3D5" w14:textId="16C293BC" w:rsidR="00457742" w:rsidRDefault="00457742" w:rsidP="00457742">
      <w:pPr>
        <w:pStyle w:val="ListParagraph"/>
        <w:numPr>
          <w:ilvl w:val="1"/>
          <w:numId w:val="4"/>
        </w:numPr>
      </w:pPr>
      <w:r>
        <w:t>Our attitude should not be, “what am I able to do in comparison to what others can do,” but “what am I able to do in service to God and others?”</w:t>
      </w:r>
    </w:p>
    <w:p w14:paraId="3C476D27" w14:textId="495616C0" w:rsidR="00457742" w:rsidRDefault="00457742" w:rsidP="00457742">
      <w:pPr>
        <w:pStyle w:val="ListParagraph"/>
        <w:numPr>
          <w:ilvl w:val="2"/>
          <w:numId w:val="4"/>
        </w:numPr>
      </w:pPr>
      <w:r>
        <w:lastRenderedPageBreak/>
        <w:t xml:space="preserve">God’s estimation – </w:t>
      </w:r>
      <w:r w:rsidRPr="00457742">
        <w:rPr>
          <w:b/>
          <w:bCs/>
          <w:highlight w:val="yellow"/>
        </w:rPr>
        <w:t>1 Corinthians 1:26-31</w:t>
      </w:r>
      <w:r w:rsidR="004C2C19">
        <w:rPr>
          <w:b/>
          <w:bCs/>
        </w:rPr>
        <w:t xml:space="preserve"> </w:t>
      </w:r>
      <w:r w:rsidR="004C2C19" w:rsidRPr="004C2C19">
        <w:t>– not based on social or financial nobility but on fidelity to God, and deference to His wisdom.</w:t>
      </w:r>
    </w:p>
    <w:p w14:paraId="58A7A968" w14:textId="70B00655" w:rsidR="00496743" w:rsidRDefault="00496743" w:rsidP="00496743">
      <w:pPr>
        <w:pStyle w:val="ListParagraph"/>
        <w:numPr>
          <w:ilvl w:val="0"/>
          <w:numId w:val="4"/>
        </w:numPr>
      </w:pPr>
      <w:r>
        <w:t xml:space="preserve">There is Grandeur in My Service if it is </w:t>
      </w:r>
      <w:r w:rsidR="00AD5B85">
        <w:t xml:space="preserve">According to </w:t>
      </w:r>
      <w:r>
        <w:t>God</w:t>
      </w:r>
      <w:r w:rsidR="00AD5B85">
        <w:t xml:space="preserve">’s </w:t>
      </w:r>
      <w:r>
        <w:t>Will</w:t>
      </w:r>
    </w:p>
    <w:p w14:paraId="4984F08E" w14:textId="30062D8B" w:rsidR="002E4CB5" w:rsidRDefault="002E4CB5" w:rsidP="002E4CB5">
      <w:pPr>
        <w:pStyle w:val="ListParagraph"/>
        <w:numPr>
          <w:ilvl w:val="1"/>
          <w:numId w:val="4"/>
        </w:numPr>
      </w:pPr>
      <w:r>
        <w:t>“</w:t>
      </w:r>
      <w:proofErr w:type="spellStart"/>
      <w:r w:rsidRPr="002E4CB5">
        <w:t>O</w:t>
      </w:r>
      <w:proofErr w:type="spellEnd"/>
      <w:r w:rsidRPr="002E4CB5">
        <w:t xml:space="preserve"> the things we may do, you and I, you and I, O, the love we can give if we try, </w:t>
      </w:r>
      <w:proofErr w:type="gramStart"/>
      <w:r w:rsidRPr="002E4CB5">
        <w:t>Just</w:t>
      </w:r>
      <w:proofErr w:type="gramEnd"/>
      <w:r w:rsidRPr="002E4CB5">
        <w:t xml:space="preserve"> a word or a song as we're passing along, </w:t>
      </w:r>
      <w:proofErr w:type="gramStart"/>
      <w:r w:rsidRPr="002E4CB5">
        <w:t>They</w:t>
      </w:r>
      <w:proofErr w:type="gramEnd"/>
      <w:r w:rsidRPr="002E4CB5">
        <w:t xml:space="preserve"> will count in the great by and by.</w:t>
      </w:r>
      <w:r>
        <w:t>” (O, the Things We May Do, #536)</w:t>
      </w:r>
    </w:p>
    <w:p w14:paraId="4C64A99D" w14:textId="5FF73EFB" w:rsidR="002E4CB5" w:rsidRDefault="002E4CB5" w:rsidP="002E4CB5">
      <w:pPr>
        <w:pStyle w:val="ListParagraph"/>
        <w:numPr>
          <w:ilvl w:val="1"/>
          <w:numId w:val="4"/>
        </w:numPr>
      </w:pPr>
      <w:r>
        <w:t xml:space="preserve">Christ highly estimates service in His name, no matter what it is – </w:t>
      </w:r>
      <w:r w:rsidRPr="0088040A">
        <w:rPr>
          <w:b/>
          <w:bCs/>
          <w:highlight w:val="yellow"/>
        </w:rPr>
        <w:t>Matthew 10:40-42; 25:31-40</w:t>
      </w:r>
    </w:p>
    <w:p w14:paraId="2F3D2D5D" w14:textId="07DF7D53" w:rsidR="0088040A" w:rsidRPr="0088040A" w:rsidRDefault="0088040A" w:rsidP="0088040A">
      <w:pPr>
        <w:rPr>
          <w:b/>
          <w:bCs/>
        </w:rPr>
      </w:pPr>
      <w:r w:rsidRPr="0088040A">
        <w:rPr>
          <w:b/>
          <w:bCs/>
        </w:rPr>
        <w:t>Conclusion</w:t>
      </w:r>
    </w:p>
    <w:p w14:paraId="20A21DFF" w14:textId="2EB7A738" w:rsidR="0088040A" w:rsidRDefault="00A53E2B" w:rsidP="0088040A">
      <w:pPr>
        <w:pStyle w:val="ListParagraph"/>
        <w:numPr>
          <w:ilvl w:val="0"/>
          <w:numId w:val="5"/>
        </w:numPr>
      </w:pPr>
      <w:r>
        <w:t xml:space="preserve">Rather than assigning random value to certain activities which may lead to negligence when a thing is considered </w:t>
      </w:r>
      <w:r w:rsidR="00CC0362">
        <w:t>less important</w:t>
      </w:r>
      <w:r>
        <w:t>, we should simply know that if God wills for us to do it then it is of immense value.</w:t>
      </w:r>
    </w:p>
    <w:p w14:paraId="21763972" w14:textId="2DC99879" w:rsidR="00A53E2B" w:rsidRDefault="00A53E2B" w:rsidP="0088040A">
      <w:pPr>
        <w:pStyle w:val="ListParagraph"/>
        <w:numPr>
          <w:ilvl w:val="0"/>
          <w:numId w:val="5"/>
        </w:numPr>
      </w:pPr>
      <w:r>
        <w:t xml:space="preserve">Who will receive a prophet’s/righteous man’s/disciple’s reward? Not only them, but those who receive them! </w:t>
      </w:r>
    </w:p>
    <w:sectPr w:rsidR="00A53E2B"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4DC1" w14:textId="77777777" w:rsidR="00C2090B" w:rsidRDefault="00C2090B" w:rsidP="00FF0E67">
      <w:pPr>
        <w:spacing w:after="0" w:line="240" w:lineRule="auto"/>
      </w:pPr>
      <w:r>
        <w:separator/>
      </w:r>
    </w:p>
  </w:endnote>
  <w:endnote w:type="continuationSeparator" w:id="0">
    <w:p w14:paraId="0D213DF9" w14:textId="77777777" w:rsidR="00C2090B" w:rsidRDefault="00C2090B" w:rsidP="00FF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921309"/>
      <w:docPartObj>
        <w:docPartGallery w:val="Page Numbers (Bottom of Page)"/>
        <w:docPartUnique/>
      </w:docPartObj>
    </w:sdtPr>
    <w:sdtContent>
      <w:p w14:paraId="01638EDD" w14:textId="5028FD46" w:rsidR="00FF0E67" w:rsidRDefault="00FF0E67" w:rsidP="00CF0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ACAC87" w14:textId="77777777" w:rsidR="00FF0E67" w:rsidRDefault="00FF0E67" w:rsidP="00FF0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93216"/>
      <w:docPartObj>
        <w:docPartGallery w:val="Page Numbers (Bottom of Page)"/>
        <w:docPartUnique/>
      </w:docPartObj>
    </w:sdtPr>
    <w:sdtContent>
      <w:p w14:paraId="4F1F4C68" w14:textId="0C5B1F68" w:rsidR="00FF0E67" w:rsidRDefault="00FF0E67" w:rsidP="00CF0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A13949" w14:textId="77777777" w:rsidR="00FF0E67" w:rsidRDefault="00FF0E67" w:rsidP="00FF0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1288" w14:textId="77777777" w:rsidR="00C2090B" w:rsidRDefault="00C2090B" w:rsidP="00FF0E67">
      <w:pPr>
        <w:spacing w:after="0" w:line="240" w:lineRule="auto"/>
      </w:pPr>
      <w:r>
        <w:separator/>
      </w:r>
    </w:p>
  </w:footnote>
  <w:footnote w:type="continuationSeparator" w:id="0">
    <w:p w14:paraId="2C1C7C6D" w14:textId="77777777" w:rsidR="00C2090B" w:rsidRDefault="00C2090B" w:rsidP="00FF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5A3C" w14:textId="068942B3" w:rsidR="00FF0E67" w:rsidRDefault="00FF0E67" w:rsidP="00FF0E67">
    <w:pPr>
      <w:pStyle w:val="Header"/>
      <w:jc w:val="right"/>
    </w:pPr>
    <w:r>
      <w:t>Only a Cup of Cold Water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2041"/>
    <w:multiLevelType w:val="hybridMultilevel"/>
    <w:tmpl w:val="34CCD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56CE6"/>
    <w:multiLevelType w:val="hybridMultilevel"/>
    <w:tmpl w:val="FD345C9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FA50C1"/>
    <w:multiLevelType w:val="hybridMultilevel"/>
    <w:tmpl w:val="865A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E0891"/>
    <w:multiLevelType w:val="hybridMultilevel"/>
    <w:tmpl w:val="82C07B4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A93A85"/>
    <w:multiLevelType w:val="hybridMultilevel"/>
    <w:tmpl w:val="6206EC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2090">
    <w:abstractNumId w:val="2"/>
  </w:num>
  <w:num w:numId="2" w16cid:durableId="1694958177">
    <w:abstractNumId w:val="4"/>
  </w:num>
  <w:num w:numId="3" w16cid:durableId="1749690196">
    <w:abstractNumId w:val="3"/>
  </w:num>
  <w:num w:numId="4" w16cid:durableId="189803406">
    <w:abstractNumId w:val="1"/>
  </w:num>
  <w:num w:numId="5" w16cid:durableId="157419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67"/>
    <w:rsid w:val="000E5918"/>
    <w:rsid w:val="001028C7"/>
    <w:rsid w:val="001553CD"/>
    <w:rsid w:val="0018112A"/>
    <w:rsid w:val="001A7F53"/>
    <w:rsid w:val="001E4087"/>
    <w:rsid w:val="00233938"/>
    <w:rsid w:val="00264DE0"/>
    <w:rsid w:val="002658AB"/>
    <w:rsid w:val="00281274"/>
    <w:rsid w:val="00297E1C"/>
    <w:rsid w:val="002E4CB5"/>
    <w:rsid w:val="003161B3"/>
    <w:rsid w:val="0033396D"/>
    <w:rsid w:val="00346EC1"/>
    <w:rsid w:val="00350924"/>
    <w:rsid w:val="003668DF"/>
    <w:rsid w:val="0039231E"/>
    <w:rsid w:val="00424393"/>
    <w:rsid w:val="00437033"/>
    <w:rsid w:val="00457742"/>
    <w:rsid w:val="00486EDB"/>
    <w:rsid w:val="00494D58"/>
    <w:rsid w:val="00495CBD"/>
    <w:rsid w:val="00496743"/>
    <w:rsid w:val="004C2C19"/>
    <w:rsid w:val="004D1820"/>
    <w:rsid w:val="004E049F"/>
    <w:rsid w:val="004F11A5"/>
    <w:rsid w:val="004F1397"/>
    <w:rsid w:val="005B02F6"/>
    <w:rsid w:val="005B1A82"/>
    <w:rsid w:val="00612107"/>
    <w:rsid w:val="006E360E"/>
    <w:rsid w:val="00724F92"/>
    <w:rsid w:val="007B1802"/>
    <w:rsid w:val="007B7AE5"/>
    <w:rsid w:val="00805136"/>
    <w:rsid w:val="00805D60"/>
    <w:rsid w:val="008220AD"/>
    <w:rsid w:val="008274D8"/>
    <w:rsid w:val="00851DBD"/>
    <w:rsid w:val="0088040A"/>
    <w:rsid w:val="00884B3C"/>
    <w:rsid w:val="008C45DE"/>
    <w:rsid w:val="00997D6E"/>
    <w:rsid w:val="00A1675F"/>
    <w:rsid w:val="00A45216"/>
    <w:rsid w:val="00A5260D"/>
    <w:rsid w:val="00A53E2B"/>
    <w:rsid w:val="00A61BF3"/>
    <w:rsid w:val="00A9001A"/>
    <w:rsid w:val="00AA1336"/>
    <w:rsid w:val="00AB3A64"/>
    <w:rsid w:val="00AD5B85"/>
    <w:rsid w:val="00B64BA0"/>
    <w:rsid w:val="00BF6156"/>
    <w:rsid w:val="00C021A8"/>
    <w:rsid w:val="00C16663"/>
    <w:rsid w:val="00C2090B"/>
    <w:rsid w:val="00C23581"/>
    <w:rsid w:val="00C25243"/>
    <w:rsid w:val="00C559B2"/>
    <w:rsid w:val="00C632F4"/>
    <w:rsid w:val="00CC0362"/>
    <w:rsid w:val="00CD1951"/>
    <w:rsid w:val="00CD482A"/>
    <w:rsid w:val="00ED0186"/>
    <w:rsid w:val="00F24C84"/>
    <w:rsid w:val="00FA4074"/>
    <w:rsid w:val="00FC39CA"/>
    <w:rsid w:val="00FD66AA"/>
    <w:rsid w:val="00FF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577A4"/>
  <w15:chartTrackingRefBased/>
  <w15:docId w15:val="{21459FE6-BB82-4448-8161-B62239F9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E67"/>
    <w:rPr>
      <w:rFonts w:eastAsiaTheme="majorEastAsia" w:cstheme="majorBidi"/>
      <w:color w:val="272727" w:themeColor="text1" w:themeTint="D8"/>
    </w:rPr>
  </w:style>
  <w:style w:type="paragraph" w:styleId="Title">
    <w:name w:val="Title"/>
    <w:basedOn w:val="Normal"/>
    <w:next w:val="Normal"/>
    <w:link w:val="TitleChar"/>
    <w:uiPriority w:val="10"/>
    <w:qFormat/>
    <w:rsid w:val="00FF0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E67"/>
    <w:pPr>
      <w:spacing w:before="160"/>
      <w:jc w:val="center"/>
    </w:pPr>
    <w:rPr>
      <w:i/>
      <w:iCs/>
      <w:color w:val="404040" w:themeColor="text1" w:themeTint="BF"/>
    </w:rPr>
  </w:style>
  <w:style w:type="character" w:customStyle="1" w:styleId="QuoteChar">
    <w:name w:val="Quote Char"/>
    <w:basedOn w:val="DefaultParagraphFont"/>
    <w:link w:val="Quote"/>
    <w:uiPriority w:val="29"/>
    <w:rsid w:val="00FF0E67"/>
    <w:rPr>
      <w:i/>
      <w:iCs/>
      <w:color w:val="404040" w:themeColor="text1" w:themeTint="BF"/>
    </w:rPr>
  </w:style>
  <w:style w:type="paragraph" w:styleId="ListParagraph">
    <w:name w:val="List Paragraph"/>
    <w:basedOn w:val="Normal"/>
    <w:uiPriority w:val="34"/>
    <w:qFormat/>
    <w:rsid w:val="00FF0E67"/>
    <w:pPr>
      <w:ind w:left="720"/>
      <w:contextualSpacing/>
    </w:pPr>
  </w:style>
  <w:style w:type="character" w:styleId="IntenseEmphasis">
    <w:name w:val="Intense Emphasis"/>
    <w:basedOn w:val="DefaultParagraphFont"/>
    <w:uiPriority w:val="21"/>
    <w:qFormat/>
    <w:rsid w:val="00FF0E67"/>
    <w:rPr>
      <w:i/>
      <w:iCs/>
      <w:color w:val="2F5496" w:themeColor="accent1" w:themeShade="BF"/>
    </w:rPr>
  </w:style>
  <w:style w:type="paragraph" w:styleId="IntenseQuote">
    <w:name w:val="Intense Quote"/>
    <w:basedOn w:val="Normal"/>
    <w:next w:val="Normal"/>
    <w:link w:val="IntenseQuoteChar"/>
    <w:uiPriority w:val="30"/>
    <w:qFormat/>
    <w:rsid w:val="00FF0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E67"/>
    <w:rPr>
      <w:i/>
      <w:iCs/>
      <w:color w:val="2F5496" w:themeColor="accent1" w:themeShade="BF"/>
    </w:rPr>
  </w:style>
  <w:style w:type="character" w:styleId="IntenseReference">
    <w:name w:val="Intense Reference"/>
    <w:basedOn w:val="DefaultParagraphFont"/>
    <w:uiPriority w:val="32"/>
    <w:qFormat/>
    <w:rsid w:val="00FF0E67"/>
    <w:rPr>
      <w:b/>
      <w:bCs/>
      <w:smallCaps/>
      <w:color w:val="2F5496" w:themeColor="accent1" w:themeShade="BF"/>
      <w:spacing w:val="5"/>
    </w:rPr>
  </w:style>
  <w:style w:type="paragraph" w:styleId="Header">
    <w:name w:val="header"/>
    <w:basedOn w:val="Normal"/>
    <w:link w:val="HeaderChar"/>
    <w:uiPriority w:val="99"/>
    <w:unhideWhenUsed/>
    <w:rsid w:val="00FF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E67"/>
  </w:style>
  <w:style w:type="paragraph" w:styleId="Footer">
    <w:name w:val="footer"/>
    <w:basedOn w:val="Normal"/>
    <w:link w:val="FooterChar"/>
    <w:uiPriority w:val="99"/>
    <w:unhideWhenUsed/>
    <w:rsid w:val="00FF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E67"/>
  </w:style>
  <w:style w:type="character" w:styleId="PageNumber">
    <w:name w:val="page number"/>
    <w:basedOn w:val="DefaultParagraphFont"/>
    <w:uiPriority w:val="99"/>
    <w:semiHidden/>
    <w:unhideWhenUsed/>
    <w:rsid w:val="00FF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100</cp:revision>
  <dcterms:created xsi:type="dcterms:W3CDTF">2025-06-19T16:50:00Z</dcterms:created>
  <dcterms:modified xsi:type="dcterms:W3CDTF">2025-06-21T16:21:00Z</dcterms:modified>
</cp:coreProperties>
</file>