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7816" w14:textId="69CDA9BF" w:rsidR="007B7AE5" w:rsidRPr="00DB0C31" w:rsidRDefault="00DB0C31">
      <w:pPr>
        <w:rPr>
          <w:b/>
          <w:bCs/>
          <w:sz w:val="32"/>
          <w:szCs w:val="32"/>
        </w:rPr>
      </w:pPr>
      <w:r w:rsidRPr="00DB0C31">
        <w:rPr>
          <w:b/>
          <w:bCs/>
          <w:sz w:val="32"/>
          <w:szCs w:val="32"/>
        </w:rPr>
        <w:t>Compliments from Christ</w:t>
      </w:r>
    </w:p>
    <w:p w14:paraId="11F5F708" w14:textId="1FF611AD" w:rsidR="00DB0C31" w:rsidRPr="00DB0C31" w:rsidRDefault="00DB0C31">
      <w:pPr>
        <w:rPr>
          <w:b/>
          <w:bCs/>
        </w:rPr>
      </w:pPr>
      <w:r w:rsidRPr="00DB0C31">
        <w:rPr>
          <w:b/>
          <w:bCs/>
        </w:rPr>
        <w:t>Introduction</w:t>
      </w:r>
    </w:p>
    <w:p w14:paraId="41F9242D" w14:textId="40E1A4B8" w:rsidR="00DB0C31" w:rsidRDefault="008B33A9" w:rsidP="008B33A9">
      <w:pPr>
        <w:pStyle w:val="ListParagraph"/>
        <w:numPr>
          <w:ilvl w:val="0"/>
          <w:numId w:val="1"/>
        </w:numPr>
      </w:pPr>
      <w:r>
        <w:t>Everyone enjoys a compliment from time to time.</w:t>
      </w:r>
    </w:p>
    <w:p w14:paraId="2B78F79E" w14:textId="4BD86D4A" w:rsidR="008B33A9" w:rsidRDefault="008B33A9" w:rsidP="008B33A9">
      <w:pPr>
        <w:pStyle w:val="ListParagraph"/>
        <w:numPr>
          <w:ilvl w:val="0"/>
          <w:numId w:val="1"/>
        </w:numPr>
      </w:pPr>
      <w:r>
        <w:t>However, compl</w:t>
      </w:r>
      <w:r w:rsidR="00F652EF">
        <w:t>i</w:t>
      </w:r>
      <w:r>
        <w:t>ments are only as valuable as the source from which they come:</w:t>
      </w:r>
    </w:p>
    <w:p w14:paraId="1DB676AF" w14:textId="107062C5" w:rsidR="008B33A9" w:rsidRDefault="008B33A9" w:rsidP="008B33A9">
      <w:pPr>
        <w:pStyle w:val="ListParagraph"/>
        <w:numPr>
          <w:ilvl w:val="1"/>
          <w:numId w:val="1"/>
        </w:numPr>
      </w:pPr>
      <w:r>
        <w:t xml:space="preserve">Speaking of the dishonest, and sinful – </w:t>
      </w:r>
      <w:r w:rsidRPr="00F652EF">
        <w:rPr>
          <w:b/>
          <w:bCs/>
          <w:highlight w:val="yellow"/>
        </w:rPr>
        <w:t>Psalm 5:9</w:t>
      </w:r>
    </w:p>
    <w:p w14:paraId="402C2B5A" w14:textId="3274DE51" w:rsidR="008B33A9" w:rsidRDefault="008B33A9" w:rsidP="008B33A9">
      <w:pPr>
        <w:pStyle w:val="ListParagraph"/>
        <w:numPr>
          <w:ilvl w:val="1"/>
          <w:numId w:val="1"/>
        </w:numPr>
      </w:pPr>
      <w:r>
        <w:t xml:space="preserve">Paul defending himself against the idea of </w:t>
      </w:r>
      <w:r w:rsidR="00012FE1">
        <w:t>preaching from dishonesty, and with ulterior motives</w:t>
      </w:r>
      <w:r>
        <w:t xml:space="preserve"> – </w:t>
      </w:r>
      <w:r w:rsidRPr="00F652EF">
        <w:rPr>
          <w:b/>
          <w:bCs/>
          <w:highlight w:val="yellow"/>
        </w:rPr>
        <w:t>1 Thessalonians 2:4-5</w:t>
      </w:r>
    </w:p>
    <w:p w14:paraId="16F24CEE" w14:textId="09B6641F" w:rsidR="008B33A9" w:rsidRDefault="008B33A9" w:rsidP="008B33A9">
      <w:pPr>
        <w:pStyle w:val="ListParagraph"/>
        <w:numPr>
          <w:ilvl w:val="1"/>
          <w:numId w:val="1"/>
        </w:numPr>
      </w:pPr>
      <w:r>
        <w:t xml:space="preserve">Some </w:t>
      </w:r>
      <w:proofErr w:type="gramStart"/>
      <w:r>
        <w:t>hand out</w:t>
      </w:r>
      <w:proofErr w:type="gramEnd"/>
      <w:r>
        <w:t xml:space="preserve"> compliments that bear no true weight, but are used for dishonest gain, or simply thrown around with little thought as to validity. (People pleasers.)</w:t>
      </w:r>
    </w:p>
    <w:p w14:paraId="352BC098" w14:textId="3B291197" w:rsidR="008B33A9" w:rsidRDefault="008B33A9" w:rsidP="008B33A9">
      <w:pPr>
        <w:pStyle w:val="ListParagraph"/>
        <w:numPr>
          <w:ilvl w:val="0"/>
          <w:numId w:val="1"/>
        </w:numPr>
      </w:pPr>
      <w:r>
        <w:t>To receive a compliment from the Lord would mean a great deal:</w:t>
      </w:r>
    </w:p>
    <w:p w14:paraId="3194B376" w14:textId="29D5D31E" w:rsidR="008B33A9" w:rsidRDefault="008B33A9" w:rsidP="008B33A9">
      <w:pPr>
        <w:pStyle w:val="ListParagraph"/>
        <w:numPr>
          <w:ilvl w:val="1"/>
          <w:numId w:val="1"/>
        </w:numPr>
      </w:pPr>
      <w:r>
        <w:t>Jesus always spoke truth.</w:t>
      </w:r>
    </w:p>
    <w:p w14:paraId="0B10DDB9" w14:textId="7DB16882" w:rsidR="008B33A9" w:rsidRPr="00F652EF" w:rsidRDefault="008B33A9" w:rsidP="008B33A9">
      <w:pPr>
        <w:pStyle w:val="ListParagraph"/>
        <w:numPr>
          <w:ilvl w:val="1"/>
          <w:numId w:val="1"/>
        </w:numPr>
      </w:pPr>
      <w:r>
        <w:t xml:space="preserve">Jesus knows the hearts of men </w:t>
      </w:r>
      <w:r w:rsidR="00B522E8">
        <w:t>–</w:t>
      </w:r>
      <w:r>
        <w:t xml:space="preserve"> </w:t>
      </w:r>
      <w:r w:rsidRPr="00F652EF">
        <w:rPr>
          <w:b/>
          <w:bCs/>
          <w:highlight w:val="yellow"/>
        </w:rPr>
        <w:t>Joh</w:t>
      </w:r>
      <w:r w:rsidR="00B522E8" w:rsidRPr="00F652EF">
        <w:rPr>
          <w:b/>
          <w:bCs/>
          <w:highlight w:val="yellow"/>
        </w:rPr>
        <w:t>n 2:</w:t>
      </w:r>
      <w:r w:rsidR="00F652EF">
        <w:rPr>
          <w:b/>
          <w:bCs/>
          <w:highlight w:val="yellow"/>
        </w:rPr>
        <w:t>23-</w:t>
      </w:r>
      <w:r w:rsidR="00B522E8" w:rsidRPr="00F652EF">
        <w:rPr>
          <w:b/>
          <w:bCs/>
          <w:highlight w:val="yellow"/>
        </w:rPr>
        <w:t>25</w:t>
      </w:r>
      <w:r w:rsidR="00F652EF" w:rsidRPr="00F652EF">
        <w:rPr>
          <w:b/>
          <w:bCs/>
          <w:highlight w:val="yellow"/>
        </w:rPr>
        <w:t>; Acts 1:24</w:t>
      </w:r>
      <w:r w:rsidR="00F652EF" w:rsidRPr="00F652EF">
        <w:t xml:space="preserve"> (when choosing Judas’ replacement)</w:t>
      </w:r>
    </w:p>
    <w:p w14:paraId="1F5D502D" w14:textId="6FD002A3" w:rsidR="00B522E8" w:rsidRDefault="00B522E8" w:rsidP="008B33A9">
      <w:pPr>
        <w:pStyle w:val="ListParagraph"/>
        <w:numPr>
          <w:ilvl w:val="1"/>
          <w:numId w:val="1"/>
        </w:numPr>
      </w:pPr>
      <w:r>
        <w:t xml:space="preserve">If He gave a </w:t>
      </w:r>
      <w:proofErr w:type="gramStart"/>
      <w:r>
        <w:t>compliment</w:t>
      </w:r>
      <w:proofErr w:type="gramEnd"/>
      <w:r>
        <w:t xml:space="preserve"> it was not misplaced, but a matter of truth.</w:t>
      </w:r>
    </w:p>
    <w:p w14:paraId="1A022D7D" w14:textId="3C971A6C" w:rsidR="00B522E8" w:rsidRDefault="00B522E8" w:rsidP="00B522E8">
      <w:pPr>
        <w:pStyle w:val="ListParagraph"/>
        <w:numPr>
          <w:ilvl w:val="0"/>
          <w:numId w:val="1"/>
        </w:numPr>
      </w:pPr>
      <w:r>
        <w:t xml:space="preserve">Consider these times when Jesus complimented some based on their actions and character. If Jesus complimented them for these </w:t>
      </w:r>
      <w:r w:rsidR="00F652EF">
        <w:t>reasons,</w:t>
      </w:r>
      <w:r>
        <w:t xml:space="preserve"> we would do well to imitate them, knowing that such is pleasing to the Lord.</w:t>
      </w:r>
    </w:p>
    <w:p w14:paraId="33299F48" w14:textId="595573A5" w:rsidR="00DB0C31" w:rsidRDefault="00DB0C31" w:rsidP="00DB0C31">
      <w:pPr>
        <w:pStyle w:val="ListParagraph"/>
        <w:numPr>
          <w:ilvl w:val="0"/>
          <w:numId w:val="2"/>
        </w:numPr>
      </w:pPr>
      <w:r>
        <w:t xml:space="preserve">The Genuineness of Nathanael </w:t>
      </w:r>
      <w:r w:rsidRPr="009A33C9">
        <w:rPr>
          <w:b/>
          <w:bCs/>
          <w:highlight w:val="yellow"/>
        </w:rPr>
        <w:t>(John 1:47)</w:t>
      </w:r>
    </w:p>
    <w:p w14:paraId="3E42754E" w14:textId="0D4A7F32" w:rsidR="009C592A" w:rsidRDefault="008F0870" w:rsidP="009C592A">
      <w:pPr>
        <w:pStyle w:val="ListParagraph"/>
        <w:numPr>
          <w:ilvl w:val="0"/>
          <w:numId w:val="3"/>
        </w:numPr>
      </w:pPr>
      <w:r>
        <w:t>The Common Problem Among Israel</w:t>
      </w:r>
    </w:p>
    <w:p w14:paraId="7DFE6499" w14:textId="76E7538D" w:rsidR="008F0870" w:rsidRDefault="008F0870" w:rsidP="008F0870">
      <w:pPr>
        <w:pStyle w:val="ListParagraph"/>
        <w:numPr>
          <w:ilvl w:val="1"/>
          <w:numId w:val="3"/>
        </w:numPr>
      </w:pPr>
      <w:r w:rsidRPr="009A33C9">
        <w:rPr>
          <w:b/>
          <w:bCs/>
          <w:i/>
          <w:iCs/>
          <w:highlight w:val="yellow"/>
        </w:rPr>
        <w:t>“</w:t>
      </w:r>
      <w:proofErr w:type="gramStart"/>
      <w:r w:rsidRPr="009A33C9">
        <w:rPr>
          <w:b/>
          <w:bCs/>
          <w:i/>
          <w:iCs/>
          <w:highlight w:val="yellow"/>
        </w:rPr>
        <w:t>an</w:t>
      </w:r>
      <w:proofErr w:type="gramEnd"/>
      <w:r w:rsidRPr="009A33C9">
        <w:rPr>
          <w:b/>
          <w:bCs/>
          <w:i/>
          <w:iCs/>
          <w:highlight w:val="yellow"/>
        </w:rPr>
        <w:t xml:space="preserve"> Israelite indeed”</w:t>
      </w:r>
      <w:r>
        <w:t xml:space="preserve"> – in contrast to one who was “fake.” (As we might say.)</w:t>
      </w:r>
    </w:p>
    <w:p w14:paraId="237D2FDA" w14:textId="72B069E9" w:rsidR="008F0870" w:rsidRDefault="008F0870" w:rsidP="008F0870">
      <w:pPr>
        <w:pStyle w:val="ListParagraph"/>
        <w:numPr>
          <w:ilvl w:val="1"/>
          <w:numId w:val="3"/>
        </w:numPr>
      </w:pPr>
      <w:r w:rsidRPr="009A33C9">
        <w:rPr>
          <w:b/>
          <w:bCs/>
          <w:highlight w:val="yellow"/>
        </w:rPr>
        <w:t>Romans 9:6; Galatians 6:16 (“this rule” is of v. 15)</w:t>
      </w:r>
      <w:r>
        <w:t>– distinction between Israel of the flesh and spiritual Israel.</w:t>
      </w:r>
    </w:p>
    <w:p w14:paraId="73F849F8" w14:textId="6DBDBB37" w:rsidR="008F0870" w:rsidRDefault="008F0870" w:rsidP="008F0870">
      <w:pPr>
        <w:pStyle w:val="ListParagraph"/>
        <w:numPr>
          <w:ilvl w:val="1"/>
          <w:numId w:val="3"/>
        </w:numPr>
      </w:pPr>
      <w:r>
        <w:t>The problem exposed:</w:t>
      </w:r>
    </w:p>
    <w:p w14:paraId="41890FC7" w14:textId="4282B9EF" w:rsidR="00206AE5" w:rsidRDefault="008F0870" w:rsidP="00206AE5">
      <w:pPr>
        <w:pStyle w:val="ListParagraph"/>
        <w:numPr>
          <w:ilvl w:val="2"/>
          <w:numId w:val="3"/>
        </w:numPr>
      </w:pPr>
      <w:r w:rsidRPr="009A33C9">
        <w:rPr>
          <w:b/>
          <w:bCs/>
          <w:highlight w:val="yellow"/>
        </w:rPr>
        <w:t>Romans 2:</w:t>
      </w:r>
      <w:r w:rsidR="00206AE5" w:rsidRPr="009A33C9">
        <w:rPr>
          <w:b/>
          <w:bCs/>
          <w:highlight w:val="yellow"/>
        </w:rPr>
        <w:t>25-29</w:t>
      </w:r>
      <w:r w:rsidR="00206AE5">
        <w:t xml:space="preserve"> – in discussion of affirming that the Jews were as guilty as the Gentiles – circumcision was only profitable if it was inward.</w:t>
      </w:r>
    </w:p>
    <w:p w14:paraId="3671D92E" w14:textId="380B6FC8" w:rsidR="00880D80" w:rsidRDefault="00880D80" w:rsidP="00221221">
      <w:pPr>
        <w:pStyle w:val="ListParagraph"/>
        <w:numPr>
          <w:ilvl w:val="2"/>
          <w:numId w:val="3"/>
        </w:numPr>
      </w:pPr>
      <w:r>
        <w:t xml:space="preserve">Their actions and thoughts of heart did not live up to their name – Israel, the </w:t>
      </w:r>
      <w:r w:rsidR="00221221">
        <w:t xml:space="preserve">covenant </w:t>
      </w:r>
      <w:r>
        <w:t>people of God.</w:t>
      </w:r>
    </w:p>
    <w:p w14:paraId="4CBD81B9" w14:textId="7C84BDD3" w:rsidR="008F0870" w:rsidRDefault="008F0870" w:rsidP="009C592A">
      <w:pPr>
        <w:pStyle w:val="ListParagraph"/>
        <w:numPr>
          <w:ilvl w:val="0"/>
          <w:numId w:val="3"/>
        </w:numPr>
      </w:pPr>
      <w:r>
        <w:t>The Exception of Nathanael</w:t>
      </w:r>
    </w:p>
    <w:p w14:paraId="0B7342EA" w14:textId="49678455" w:rsidR="00880D80" w:rsidRDefault="00880D80" w:rsidP="00880D80">
      <w:pPr>
        <w:pStyle w:val="ListParagraph"/>
        <w:numPr>
          <w:ilvl w:val="1"/>
          <w:numId w:val="3"/>
        </w:numPr>
      </w:pPr>
      <w:r w:rsidRPr="009A33C9">
        <w:rPr>
          <w:b/>
          <w:bCs/>
          <w:highlight w:val="yellow"/>
        </w:rPr>
        <w:t>John 1:47</w:t>
      </w:r>
      <w:r>
        <w:t xml:space="preserve"> – Nathanael was noted by Jesus as a genuine Israelite.</w:t>
      </w:r>
    </w:p>
    <w:p w14:paraId="234C7E6F" w14:textId="3503AE0B" w:rsidR="00880D80" w:rsidRDefault="00564BAF" w:rsidP="00880D80">
      <w:pPr>
        <w:pStyle w:val="ListParagraph"/>
        <w:numPr>
          <w:ilvl w:val="2"/>
          <w:numId w:val="3"/>
        </w:numPr>
      </w:pPr>
      <w:r>
        <w:t xml:space="preserve">Deceit – </w:t>
      </w:r>
      <w:r w:rsidRPr="00564BAF">
        <w:rPr>
          <w:i/>
          <w:iCs/>
        </w:rPr>
        <w:t>dolos</w:t>
      </w:r>
      <w:r w:rsidRPr="00564BAF">
        <w:t>, primarily “a bait, snare”; hence, “craft, deceit, guile,”</w:t>
      </w:r>
      <w:r>
        <w:t xml:space="preserve"> (Vine)</w:t>
      </w:r>
    </w:p>
    <w:p w14:paraId="6938A2A7" w14:textId="7CC0C198" w:rsidR="00564BAF" w:rsidRDefault="00564BAF" w:rsidP="00880D80">
      <w:pPr>
        <w:pStyle w:val="ListParagraph"/>
        <w:numPr>
          <w:ilvl w:val="2"/>
          <w:numId w:val="3"/>
        </w:numPr>
      </w:pPr>
      <w:r>
        <w:t xml:space="preserve">Putting something forth that appears as one thing but is </w:t>
      </w:r>
      <w:proofErr w:type="gramStart"/>
      <w:r>
        <w:t>in reality something</w:t>
      </w:r>
      <w:proofErr w:type="gramEnd"/>
      <w:r>
        <w:t xml:space="preserve"> else.</w:t>
      </w:r>
    </w:p>
    <w:p w14:paraId="09CFEBB1" w14:textId="4E6A2BCD" w:rsidR="00564BAF" w:rsidRDefault="00564BAF" w:rsidP="00564BAF">
      <w:pPr>
        <w:pStyle w:val="ListParagraph"/>
        <w:numPr>
          <w:ilvl w:val="1"/>
          <w:numId w:val="3"/>
        </w:numPr>
      </w:pPr>
      <w:r>
        <w:t>Displayed by Nathanael:</w:t>
      </w:r>
    </w:p>
    <w:p w14:paraId="5A1F4385" w14:textId="296DA769" w:rsidR="00564BAF" w:rsidRDefault="00564BAF" w:rsidP="00564BAF">
      <w:pPr>
        <w:pStyle w:val="ListParagraph"/>
        <w:numPr>
          <w:ilvl w:val="2"/>
          <w:numId w:val="3"/>
        </w:numPr>
      </w:pPr>
      <w:r w:rsidRPr="009A33C9">
        <w:rPr>
          <w:b/>
          <w:bCs/>
          <w:highlight w:val="yellow"/>
        </w:rPr>
        <w:t xml:space="preserve">John </w:t>
      </w:r>
      <w:r w:rsidR="00E41EDE">
        <w:rPr>
          <w:b/>
          <w:bCs/>
          <w:highlight w:val="yellow"/>
        </w:rPr>
        <w:t>1</w:t>
      </w:r>
      <w:r w:rsidRPr="009A33C9">
        <w:rPr>
          <w:b/>
          <w:bCs/>
          <w:highlight w:val="yellow"/>
        </w:rPr>
        <w:t>:45-50</w:t>
      </w:r>
      <w:r>
        <w:t xml:space="preserve"> – reacted with faith to the evidence Jesus presented of Himself as the Christ.</w:t>
      </w:r>
    </w:p>
    <w:p w14:paraId="2D4D8185" w14:textId="58695A5A" w:rsidR="00564BAF" w:rsidRDefault="00564BAF" w:rsidP="00564BAF">
      <w:pPr>
        <w:pStyle w:val="ListParagraph"/>
        <w:numPr>
          <w:ilvl w:val="3"/>
          <w:numId w:val="3"/>
        </w:numPr>
      </w:pPr>
      <w:r w:rsidRPr="009A33C9">
        <w:rPr>
          <w:b/>
          <w:bCs/>
          <w:highlight w:val="yellow"/>
        </w:rPr>
        <w:t>(v. 46)</w:t>
      </w:r>
      <w:r>
        <w:t xml:space="preserve"> – although confused about the suggested origin of Nazareth he did not dismiss it </w:t>
      </w:r>
      <w:proofErr w:type="gramStart"/>
      <w:r>
        <w:t>entirely, but</w:t>
      </w:r>
      <w:proofErr w:type="gramEnd"/>
      <w:r>
        <w:t xml:space="preserve"> went to see.</w:t>
      </w:r>
    </w:p>
    <w:p w14:paraId="5CBC150C" w14:textId="470C396F" w:rsidR="00564BAF" w:rsidRDefault="00564BAF" w:rsidP="00564BAF">
      <w:pPr>
        <w:pStyle w:val="ListParagraph"/>
        <w:numPr>
          <w:ilvl w:val="3"/>
          <w:numId w:val="3"/>
        </w:numPr>
      </w:pPr>
      <w:r w:rsidRPr="009A33C9">
        <w:rPr>
          <w:b/>
          <w:bCs/>
          <w:highlight w:val="yellow"/>
        </w:rPr>
        <w:t>(vv. 48-49)</w:t>
      </w:r>
      <w:r>
        <w:t xml:space="preserve"> – Understood the implication of Jesus’ </w:t>
      </w:r>
      <w:proofErr w:type="gramStart"/>
      <w:r>
        <w:t>knowledge, and</w:t>
      </w:r>
      <w:proofErr w:type="gramEnd"/>
      <w:r>
        <w:t xml:space="preserve"> declared his faith accordingly.</w:t>
      </w:r>
    </w:p>
    <w:p w14:paraId="3B04240D" w14:textId="6E3AC761" w:rsidR="00564BAF" w:rsidRDefault="00564BAF" w:rsidP="00564BAF">
      <w:pPr>
        <w:pStyle w:val="ListParagraph"/>
        <w:numPr>
          <w:ilvl w:val="3"/>
          <w:numId w:val="3"/>
        </w:numPr>
      </w:pPr>
      <w:r w:rsidRPr="009A33C9">
        <w:rPr>
          <w:b/>
          <w:bCs/>
          <w:highlight w:val="yellow"/>
        </w:rPr>
        <w:lastRenderedPageBreak/>
        <w:t>(v. 50)</w:t>
      </w:r>
      <w:r>
        <w:t xml:space="preserve"> – this being done with far less proof than would be provided in the future.</w:t>
      </w:r>
    </w:p>
    <w:p w14:paraId="5FFFBF9C" w14:textId="3017326A" w:rsidR="009443D9" w:rsidRDefault="009443D9" w:rsidP="009443D9">
      <w:pPr>
        <w:pStyle w:val="ListParagraph"/>
        <w:numPr>
          <w:ilvl w:val="2"/>
          <w:numId w:val="3"/>
        </w:numPr>
      </w:pPr>
      <w:r w:rsidRPr="009A33C9">
        <w:rPr>
          <w:b/>
          <w:bCs/>
          <w:i/>
          <w:iCs/>
          <w:highlight w:val="yellow"/>
        </w:rPr>
        <w:t>“</w:t>
      </w:r>
      <w:proofErr w:type="gramStart"/>
      <w:r w:rsidRPr="009A33C9">
        <w:rPr>
          <w:b/>
          <w:bCs/>
          <w:i/>
          <w:iCs/>
          <w:highlight w:val="yellow"/>
        </w:rPr>
        <w:t>in</w:t>
      </w:r>
      <w:proofErr w:type="gramEnd"/>
      <w:r w:rsidRPr="009A33C9">
        <w:rPr>
          <w:b/>
          <w:bCs/>
          <w:i/>
          <w:iCs/>
          <w:highlight w:val="yellow"/>
        </w:rPr>
        <w:t xml:space="preserve"> whom is no deceit”</w:t>
      </w:r>
      <w:r>
        <w:t xml:space="preserve"> – especially concerning his desire for the realization of the Messiah, and that even though not understanding why He would come from a place like Nazareth.</w:t>
      </w:r>
    </w:p>
    <w:p w14:paraId="04F5D57E" w14:textId="12645F32" w:rsidR="009443D9" w:rsidRDefault="009443D9" w:rsidP="009443D9">
      <w:pPr>
        <w:pStyle w:val="ListParagraph"/>
        <w:numPr>
          <w:ilvl w:val="3"/>
          <w:numId w:val="3"/>
        </w:numPr>
      </w:pPr>
      <w:r>
        <w:t xml:space="preserve">Where others rejected Jesus when </w:t>
      </w:r>
      <w:proofErr w:type="gramStart"/>
      <w:r>
        <w:t>He</w:t>
      </w:r>
      <w:proofErr w:type="gramEnd"/>
      <w:r>
        <w:t xml:space="preserve"> spoke of matters which contradicted their</w:t>
      </w:r>
      <w:r w:rsidR="00A932E5">
        <w:t xml:space="preserve"> current views of the Messiah, and His kingdom.</w:t>
      </w:r>
    </w:p>
    <w:p w14:paraId="2E47E4F5" w14:textId="0DA087A4" w:rsidR="009443D9" w:rsidRDefault="009443D9" w:rsidP="009443D9">
      <w:pPr>
        <w:pStyle w:val="ListParagraph"/>
        <w:numPr>
          <w:ilvl w:val="0"/>
          <w:numId w:val="3"/>
        </w:numPr>
      </w:pPr>
      <w:r>
        <w:t>Only Genuine Faith is Pleasing to God</w:t>
      </w:r>
    </w:p>
    <w:p w14:paraId="62804743" w14:textId="200445D3" w:rsidR="009443D9" w:rsidRDefault="009A33C9" w:rsidP="009443D9">
      <w:pPr>
        <w:pStyle w:val="ListParagraph"/>
        <w:numPr>
          <w:ilvl w:val="1"/>
          <w:numId w:val="3"/>
        </w:numPr>
      </w:pPr>
      <w:r w:rsidRPr="009A33C9">
        <w:rPr>
          <w:b/>
          <w:bCs/>
          <w:highlight w:val="yellow"/>
        </w:rPr>
        <w:t>1 Timothy 1:5</w:t>
      </w:r>
      <w:r>
        <w:t xml:space="preserve"> – sincere faith is what the gospel produces.</w:t>
      </w:r>
    </w:p>
    <w:p w14:paraId="5EF780F3" w14:textId="11FD3BE8" w:rsidR="009A33C9" w:rsidRDefault="009A33C9" w:rsidP="009443D9">
      <w:pPr>
        <w:pStyle w:val="ListParagraph"/>
        <w:numPr>
          <w:ilvl w:val="1"/>
          <w:numId w:val="3"/>
        </w:numPr>
      </w:pPr>
      <w:r>
        <w:t xml:space="preserve">Such will be tested by the word in the end – </w:t>
      </w:r>
      <w:r w:rsidRPr="009A33C9">
        <w:rPr>
          <w:b/>
          <w:bCs/>
          <w:highlight w:val="yellow"/>
        </w:rPr>
        <w:t>Hebrews 4:12</w:t>
      </w:r>
    </w:p>
    <w:p w14:paraId="3AEFE329" w14:textId="697B9677" w:rsidR="009A33C9" w:rsidRDefault="009A33C9" w:rsidP="009443D9">
      <w:pPr>
        <w:pStyle w:val="ListParagraph"/>
        <w:numPr>
          <w:ilvl w:val="1"/>
          <w:numId w:val="3"/>
        </w:numPr>
      </w:pPr>
      <w:r>
        <w:t>Are we wearing the name “Christian” without having Christ truly live in us?</w:t>
      </w:r>
    </w:p>
    <w:p w14:paraId="45485036" w14:textId="37084C73" w:rsidR="009A33C9" w:rsidRDefault="009A33C9" w:rsidP="009443D9">
      <w:pPr>
        <w:pStyle w:val="ListParagraph"/>
        <w:numPr>
          <w:ilvl w:val="1"/>
          <w:numId w:val="3"/>
        </w:numPr>
      </w:pPr>
      <w:r>
        <w:t>Are we going through the motions?</w:t>
      </w:r>
    </w:p>
    <w:p w14:paraId="5469BA9B" w14:textId="0A03393A" w:rsidR="009A33C9" w:rsidRDefault="009A33C9" w:rsidP="009443D9">
      <w:pPr>
        <w:pStyle w:val="ListParagraph"/>
        <w:numPr>
          <w:ilvl w:val="1"/>
          <w:numId w:val="3"/>
        </w:numPr>
      </w:pPr>
      <w:r>
        <w:t>Could Jesus accurately complement our faith and character as being genuine?</w:t>
      </w:r>
    </w:p>
    <w:p w14:paraId="0E003A48" w14:textId="2A85A1F0" w:rsidR="00DB0C31" w:rsidRDefault="00DB0C31" w:rsidP="00DB0C31">
      <w:pPr>
        <w:pStyle w:val="ListParagraph"/>
        <w:numPr>
          <w:ilvl w:val="0"/>
          <w:numId w:val="2"/>
        </w:numPr>
      </w:pPr>
      <w:r>
        <w:t xml:space="preserve">The Faith of the Roman Centurion </w:t>
      </w:r>
      <w:r w:rsidRPr="00D65510">
        <w:rPr>
          <w:b/>
          <w:bCs/>
          <w:highlight w:val="yellow"/>
        </w:rPr>
        <w:t>(Matthew 8:5-10)</w:t>
      </w:r>
    </w:p>
    <w:p w14:paraId="59312D92" w14:textId="53CF5E76" w:rsidR="00D67245" w:rsidRDefault="00D67245" w:rsidP="00D67245">
      <w:pPr>
        <w:pStyle w:val="ListParagraph"/>
        <w:numPr>
          <w:ilvl w:val="0"/>
          <w:numId w:val="4"/>
        </w:numPr>
      </w:pPr>
      <w:r>
        <w:t>The Quality of the Centurion’s Faith</w:t>
      </w:r>
    </w:p>
    <w:p w14:paraId="01B6B9D6" w14:textId="49777721" w:rsidR="004439C7" w:rsidRDefault="004439C7" w:rsidP="004439C7">
      <w:pPr>
        <w:pStyle w:val="ListParagraph"/>
        <w:numPr>
          <w:ilvl w:val="1"/>
          <w:numId w:val="4"/>
        </w:numPr>
      </w:pPr>
      <w:r>
        <w:t>Displayed an understanding/faith in Jesus’ ability to heal – (</w:t>
      </w:r>
      <w:r w:rsidRPr="00D65510">
        <w:rPr>
          <w:b/>
          <w:bCs/>
          <w:highlight w:val="yellow"/>
        </w:rPr>
        <w:t>vv. 5-6)</w:t>
      </w:r>
      <w:r>
        <w:t xml:space="preserve"> – why he came to Jesus.</w:t>
      </w:r>
    </w:p>
    <w:p w14:paraId="0721F632" w14:textId="3CD8821C" w:rsidR="004439C7" w:rsidRDefault="004439C7" w:rsidP="004439C7">
      <w:pPr>
        <w:pStyle w:val="ListParagraph"/>
        <w:numPr>
          <w:ilvl w:val="1"/>
          <w:numId w:val="4"/>
        </w:numPr>
      </w:pPr>
      <w:r>
        <w:t xml:space="preserve">Displayed a conviction of Jesus being one of great dignity and power – </w:t>
      </w:r>
      <w:r w:rsidRPr="00D65510">
        <w:rPr>
          <w:b/>
          <w:bCs/>
          <w:highlight w:val="yellow"/>
        </w:rPr>
        <w:t>(vv. 7-8)</w:t>
      </w:r>
      <w:r>
        <w:t xml:space="preserve"> – Not simply understood His ability, but His greatness – </w:t>
      </w:r>
      <w:r w:rsidRPr="00D65510">
        <w:rPr>
          <w:b/>
          <w:bCs/>
          <w:i/>
          <w:iCs/>
          <w:highlight w:val="yellow"/>
        </w:rPr>
        <w:t>“not worthy”</w:t>
      </w:r>
      <w:r>
        <w:t xml:space="preserve"> (Humility before the one he called </w:t>
      </w:r>
      <w:r w:rsidRPr="00D65510">
        <w:rPr>
          <w:b/>
          <w:bCs/>
          <w:highlight w:val="yellow"/>
        </w:rPr>
        <w:t>“Lord” – v. 6</w:t>
      </w:r>
      <w:r>
        <w:t>).</w:t>
      </w:r>
    </w:p>
    <w:p w14:paraId="59043A8C" w14:textId="24B32135" w:rsidR="004439C7" w:rsidRDefault="004439C7" w:rsidP="004439C7">
      <w:pPr>
        <w:pStyle w:val="ListParagraph"/>
        <w:numPr>
          <w:ilvl w:val="1"/>
          <w:numId w:val="4"/>
        </w:numPr>
      </w:pPr>
      <w:r>
        <w:t xml:space="preserve">Displayed an understanding of the “why” concerning Jesus’ ability to heal, and grasped the implications of such authority </w:t>
      </w:r>
      <w:r w:rsidRPr="00D65510">
        <w:rPr>
          <w:b/>
          <w:bCs/>
          <w:highlight w:val="yellow"/>
        </w:rPr>
        <w:t>(vv. 9-10):</w:t>
      </w:r>
    </w:p>
    <w:p w14:paraId="070DB0B8" w14:textId="02ADABBA" w:rsidR="004439C7" w:rsidRDefault="004439C7" w:rsidP="004439C7">
      <w:pPr>
        <w:pStyle w:val="ListParagraph"/>
        <w:numPr>
          <w:ilvl w:val="2"/>
          <w:numId w:val="4"/>
        </w:numPr>
      </w:pPr>
      <w:r w:rsidRPr="00D65510">
        <w:rPr>
          <w:b/>
          <w:bCs/>
          <w:highlight w:val="yellow"/>
        </w:rPr>
        <w:t>Cf. Mark 2:10-12</w:t>
      </w:r>
      <w:r>
        <w:t xml:space="preserve"> – concerning paralytic – “power” – </w:t>
      </w:r>
      <w:proofErr w:type="spellStart"/>
      <w:r w:rsidRPr="004439C7">
        <w:rPr>
          <w:i/>
          <w:iCs/>
        </w:rPr>
        <w:t>exousia</w:t>
      </w:r>
      <w:proofErr w:type="spellEnd"/>
      <w:r w:rsidRPr="004439C7">
        <w:rPr>
          <w:i/>
          <w:iCs/>
        </w:rPr>
        <w:t xml:space="preserve"> </w:t>
      </w:r>
      <w:r>
        <w:t>– authority. (Proven authority to forgive by display of authority over nature to heal.)</w:t>
      </w:r>
    </w:p>
    <w:p w14:paraId="5BA1B09F" w14:textId="0EEEDE9E" w:rsidR="004439C7" w:rsidRDefault="004439C7" w:rsidP="004439C7">
      <w:pPr>
        <w:pStyle w:val="ListParagraph"/>
        <w:numPr>
          <w:ilvl w:val="2"/>
          <w:numId w:val="4"/>
        </w:numPr>
      </w:pPr>
      <w:r>
        <w:t xml:space="preserve">Centurion obviously knew of Jesus’ prior </w:t>
      </w:r>
      <w:r w:rsidR="00C227B5">
        <w:t>miracles AND</w:t>
      </w:r>
      <w:r>
        <w:t xml:space="preserve"> MADE THE CONNECTION OF AUTHORITY OVER ALL THINGS.</w:t>
      </w:r>
    </w:p>
    <w:p w14:paraId="30E60583" w14:textId="57109E76" w:rsidR="004439C7" w:rsidRDefault="00C227B5" w:rsidP="004439C7">
      <w:pPr>
        <w:pStyle w:val="ListParagraph"/>
        <w:numPr>
          <w:ilvl w:val="2"/>
          <w:numId w:val="4"/>
        </w:numPr>
      </w:pPr>
      <w:r w:rsidRPr="00D65510">
        <w:rPr>
          <w:b/>
          <w:bCs/>
          <w:i/>
          <w:iCs/>
          <w:highlight w:val="yellow"/>
        </w:rPr>
        <w:t>“</w:t>
      </w:r>
      <w:proofErr w:type="gramStart"/>
      <w:r w:rsidRPr="00D65510">
        <w:rPr>
          <w:b/>
          <w:bCs/>
          <w:i/>
          <w:iCs/>
          <w:highlight w:val="yellow"/>
        </w:rPr>
        <w:t>only</w:t>
      </w:r>
      <w:proofErr w:type="gramEnd"/>
      <w:r w:rsidRPr="00D65510">
        <w:rPr>
          <w:b/>
          <w:bCs/>
          <w:i/>
          <w:iCs/>
          <w:highlight w:val="yellow"/>
        </w:rPr>
        <w:t xml:space="preserve"> speak a word”</w:t>
      </w:r>
      <w:r w:rsidRPr="00D65510">
        <w:rPr>
          <w:b/>
          <w:bCs/>
          <w:highlight w:val="yellow"/>
        </w:rPr>
        <w:t xml:space="preserve"> (v. 8)</w:t>
      </w:r>
      <w:r>
        <w:t xml:space="preserve"> – </w:t>
      </w:r>
      <w:r w:rsidR="004439C7">
        <w:t>If He had such authority, then He didn’t need to be present, but only needed to say a word – AUTHORITY/POWER EXPRESSED IN WORDS (</w:t>
      </w:r>
      <w:r w:rsidR="004439C7" w:rsidRPr="00D65510">
        <w:rPr>
          <w:b/>
          <w:bCs/>
          <w:highlight w:val="yellow"/>
        </w:rPr>
        <w:t xml:space="preserve">cf. Psalm </w:t>
      </w:r>
      <w:r w:rsidR="00B97FD7" w:rsidRPr="00D65510">
        <w:rPr>
          <w:b/>
          <w:bCs/>
          <w:highlight w:val="yellow"/>
        </w:rPr>
        <w:t>33:6, 9</w:t>
      </w:r>
      <w:r w:rsidR="00B97FD7">
        <w:t xml:space="preserve"> – creation by His word, spoke, commanded)</w:t>
      </w:r>
    </w:p>
    <w:p w14:paraId="339BE664" w14:textId="179BD2F7" w:rsidR="00C227B5" w:rsidRDefault="00C227B5" w:rsidP="004439C7">
      <w:pPr>
        <w:pStyle w:val="ListParagraph"/>
        <w:numPr>
          <w:ilvl w:val="2"/>
          <w:numId w:val="4"/>
        </w:numPr>
      </w:pPr>
      <w:r>
        <w:t xml:space="preserve">His faith was not misplaced – </w:t>
      </w:r>
      <w:r w:rsidRPr="00D65510">
        <w:rPr>
          <w:b/>
          <w:bCs/>
          <w:highlight w:val="yellow"/>
        </w:rPr>
        <w:t>(v. 13)</w:t>
      </w:r>
    </w:p>
    <w:p w14:paraId="059EBB31" w14:textId="5786F896" w:rsidR="00D67245" w:rsidRDefault="00D67245" w:rsidP="00D67245">
      <w:pPr>
        <w:pStyle w:val="ListParagraph"/>
        <w:numPr>
          <w:ilvl w:val="0"/>
          <w:numId w:val="4"/>
        </w:numPr>
      </w:pPr>
      <w:r>
        <w:t xml:space="preserve">The Quality of Faith We Need to </w:t>
      </w:r>
      <w:r w:rsidR="00403EAB">
        <w:t>Possess</w:t>
      </w:r>
    </w:p>
    <w:p w14:paraId="406D5082" w14:textId="38B45CF5" w:rsidR="0083308E" w:rsidRDefault="0083308E" w:rsidP="0083308E">
      <w:pPr>
        <w:pStyle w:val="ListParagraph"/>
        <w:numPr>
          <w:ilvl w:val="1"/>
          <w:numId w:val="4"/>
        </w:numPr>
      </w:pPr>
      <w:r>
        <w:t xml:space="preserve">The reason for Jesus’ display of power/authority in miracles – </w:t>
      </w:r>
      <w:r w:rsidRPr="00D65510">
        <w:rPr>
          <w:b/>
          <w:bCs/>
          <w:highlight w:val="yellow"/>
        </w:rPr>
        <w:t>John 20:30-31</w:t>
      </w:r>
      <w:r w:rsidRPr="00D65510">
        <w:rPr>
          <w:b/>
          <w:bCs/>
        </w:rPr>
        <w:t xml:space="preserve"> </w:t>
      </w:r>
      <w:r>
        <w:t>– that we may have life in His name.</w:t>
      </w:r>
    </w:p>
    <w:p w14:paraId="7A5EE52A" w14:textId="6C06DA6A" w:rsidR="0083308E" w:rsidRDefault="0083308E" w:rsidP="0083308E">
      <w:pPr>
        <w:pStyle w:val="ListParagraph"/>
        <w:numPr>
          <w:ilvl w:val="2"/>
          <w:numId w:val="4"/>
        </w:numPr>
      </w:pPr>
      <w:r w:rsidRPr="00D65510">
        <w:rPr>
          <w:b/>
          <w:bCs/>
          <w:highlight w:val="yellow"/>
        </w:rPr>
        <w:t>Acts 4:12</w:t>
      </w:r>
      <w:r>
        <w:t xml:space="preserve"> – salvation by no other name.</w:t>
      </w:r>
    </w:p>
    <w:p w14:paraId="5DF603DA" w14:textId="0AADC2D7" w:rsidR="0083308E" w:rsidRDefault="0083308E" w:rsidP="0083308E">
      <w:pPr>
        <w:pStyle w:val="ListParagraph"/>
        <w:numPr>
          <w:ilvl w:val="2"/>
          <w:numId w:val="4"/>
        </w:numPr>
      </w:pPr>
      <w:r w:rsidRPr="00D65510">
        <w:rPr>
          <w:b/>
          <w:bCs/>
          <w:highlight w:val="yellow"/>
        </w:rPr>
        <w:t>Luke 6:46; Colossians 3:17</w:t>
      </w:r>
      <w:r>
        <w:t xml:space="preserve"> – requires submission to His name/authority.</w:t>
      </w:r>
    </w:p>
    <w:p w14:paraId="471859AB" w14:textId="277BDFB8" w:rsidR="00D65510" w:rsidRDefault="00D65510" w:rsidP="00D65510">
      <w:pPr>
        <w:pStyle w:val="ListParagraph"/>
        <w:numPr>
          <w:ilvl w:val="1"/>
          <w:numId w:val="4"/>
        </w:numPr>
      </w:pPr>
      <w:r>
        <w:t xml:space="preserve">We need this attitude – </w:t>
      </w:r>
      <w:r w:rsidRPr="00D65510">
        <w:rPr>
          <w:b/>
          <w:bCs/>
          <w:highlight w:val="yellow"/>
        </w:rPr>
        <w:t>Luke 5:4-5</w:t>
      </w:r>
      <w:r>
        <w:t xml:space="preserve"> – </w:t>
      </w:r>
      <w:r w:rsidRPr="00D65510">
        <w:rPr>
          <w:b/>
          <w:bCs/>
          <w:i/>
          <w:iCs/>
          <w:highlight w:val="yellow"/>
        </w:rPr>
        <w:t>“nevertheless at Your word I will”</w:t>
      </w:r>
    </w:p>
    <w:p w14:paraId="56424BF1" w14:textId="0FBA7446" w:rsidR="00D65510" w:rsidRDefault="00D65510" w:rsidP="00D65510">
      <w:pPr>
        <w:pStyle w:val="ListParagraph"/>
        <w:numPr>
          <w:ilvl w:val="1"/>
          <w:numId w:val="4"/>
        </w:numPr>
      </w:pPr>
      <w:r>
        <w:lastRenderedPageBreak/>
        <w:t xml:space="preserve">Faith that is commendable before God is that which submits to His word without question or hesitation. If God said, faith </w:t>
      </w:r>
      <w:proofErr w:type="gramStart"/>
      <w:r>
        <w:t>does, and</w:t>
      </w:r>
      <w:proofErr w:type="gramEnd"/>
      <w:r>
        <w:t xml:space="preserve"> does so without reply.</w:t>
      </w:r>
    </w:p>
    <w:p w14:paraId="31F14585" w14:textId="5C1BEEE2" w:rsidR="00DB0C31" w:rsidRDefault="00DB0C31" w:rsidP="00DB0C31">
      <w:pPr>
        <w:pStyle w:val="ListParagraph"/>
        <w:numPr>
          <w:ilvl w:val="0"/>
          <w:numId w:val="2"/>
        </w:numPr>
      </w:pPr>
      <w:r>
        <w:t>The Humility</w:t>
      </w:r>
      <w:r w:rsidR="00F11D17">
        <w:t xml:space="preserve"> </w:t>
      </w:r>
      <w:r w:rsidR="005E01C8">
        <w:t>of</w:t>
      </w:r>
      <w:r>
        <w:t xml:space="preserve"> John (</w:t>
      </w:r>
      <w:r w:rsidRPr="009F1A58">
        <w:rPr>
          <w:b/>
          <w:bCs/>
          <w:highlight w:val="yellow"/>
        </w:rPr>
        <w:t>Matthew 11:11)</w:t>
      </w:r>
    </w:p>
    <w:p w14:paraId="55D2D9A4" w14:textId="2ED212C3" w:rsidR="00F11D17" w:rsidRDefault="00CD312B" w:rsidP="00F11D17">
      <w:pPr>
        <w:pStyle w:val="ListParagraph"/>
        <w:numPr>
          <w:ilvl w:val="0"/>
          <w:numId w:val="5"/>
        </w:numPr>
      </w:pPr>
      <w:r>
        <w:t>John’s Great Appointment and His Humble Execution</w:t>
      </w:r>
    </w:p>
    <w:p w14:paraId="4C268321" w14:textId="3D09191C" w:rsidR="00FB3DDC" w:rsidRDefault="003439C8" w:rsidP="00FB3DDC">
      <w:pPr>
        <w:pStyle w:val="ListParagraph"/>
        <w:numPr>
          <w:ilvl w:val="1"/>
          <w:numId w:val="5"/>
        </w:numPr>
      </w:pPr>
      <w:r w:rsidRPr="009F1A58">
        <w:rPr>
          <w:b/>
          <w:bCs/>
          <w:highlight w:val="yellow"/>
        </w:rPr>
        <w:t>Matthew 11:11</w:t>
      </w:r>
      <w:r>
        <w:t xml:space="preserve"> – not saying John was the greatest, but he was not lesser than any before him.</w:t>
      </w:r>
    </w:p>
    <w:p w14:paraId="2115212A" w14:textId="2DF8F233" w:rsidR="003439C8" w:rsidRDefault="003439C8" w:rsidP="003439C8">
      <w:pPr>
        <w:pStyle w:val="ListParagraph"/>
        <w:numPr>
          <w:ilvl w:val="2"/>
          <w:numId w:val="5"/>
        </w:numPr>
      </w:pPr>
      <w:r>
        <w:t xml:space="preserve">Most Jews weren’t receptive of John – </w:t>
      </w:r>
      <w:r w:rsidRPr="009F1A58">
        <w:rPr>
          <w:b/>
          <w:bCs/>
          <w:highlight w:val="yellow"/>
        </w:rPr>
        <w:t>Matthew 11:18</w:t>
      </w:r>
    </w:p>
    <w:p w14:paraId="4270672B" w14:textId="7059D3BE" w:rsidR="003439C8" w:rsidRDefault="003439C8" w:rsidP="003439C8">
      <w:pPr>
        <w:pStyle w:val="ListParagraph"/>
        <w:numPr>
          <w:ilvl w:val="2"/>
          <w:numId w:val="5"/>
        </w:numPr>
      </w:pPr>
      <w:r>
        <w:t>Jesus is showing that they should be every bit as receptive of John than any claiming to be a prophet before him.</w:t>
      </w:r>
    </w:p>
    <w:p w14:paraId="411D1B22" w14:textId="40F73ADE" w:rsidR="003439C8" w:rsidRDefault="003439C8" w:rsidP="003439C8">
      <w:pPr>
        <w:pStyle w:val="ListParagraph"/>
        <w:numPr>
          <w:ilvl w:val="1"/>
          <w:numId w:val="5"/>
        </w:numPr>
      </w:pPr>
      <w:r>
        <w:t>Context:</w:t>
      </w:r>
    </w:p>
    <w:p w14:paraId="679A3F9F" w14:textId="39987C9A" w:rsidR="003439C8" w:rsidRDefault="003439C8" w:rsidP="003439C8">
      <w:pPr>
        <w:pStyle w:val="ListParagraph"/>
        <w:numPr>
          <w:ilvl w:val="2"/>
          <w:numId w:val="5"/>
        </w:numPr>
      </w:pPr>
      <w:r w:rsidRPr="009F1A58">
        <w:rPr>
          <w:b/>
          <w:bCs/>
          <w:highlight w:val="yellow"/>
        </w:rPr>
        <w:t>Matthew 11:2-6</w:t>
      </w:r>
      <w:r>
        <w:t xml:space="preserve"> – John sent 2 of his disciples to inquire of Jesus whether He was the Messiah.</w:t>
      </w:r>
    </w:p>
    <w:p w14:paraId="29F0E40F" w14:textId="5D39335A" w:rsidR="003439C8" w:rsidRDefault="003439C8" w:rsidP="003439C8">
      <w:pPr>
        <w:pStyle w:val="ListParagraph"/>
        <w:numPr>
          <w:ilvl w:val="3"/>
          <w:numId w:val="5"/>
        </w:numPr>
      </w:pPr>
      <w:r>
        <w:t xml:space="preserve">Not that John was necessarily doubting – </w:t>
      </w:r>
      <w:r w:rsidRPr="009F1A58">
        <w:rPr>
          <w:b/>
          <w:bCs/>
          <w:highlight w:val="yellow"/>
        </w:rPr>
        <w:t>John 1:29-31</w:t>
      </w:r>
      <w:r>
        <w:t xml:space="preserve"> – identified Jesus as the Christ before.</w:t>
      </w:r>
    </w:p>
    <w:p w14:paraId="7673FA27" w14:textId="6219BE0C" w:rsidR="003439C8" w:rsidRDefault="003439C8" w:rsidP="003439C8">
      <w:pPr>
        <w:pStyle w:val="ListParagraph"/>
        <w:numPr>
          <w:ilvl w:val="3"/>
          <w:numId w:val="5"/>
        </w:numPr>
      </w:pPr>
      <w:r>
        <w:t xml:space="preserve">Yet, his disciples disputed the fact – </w:t>
      </w:r>
      <w:r w:rsidRPr="009F1A58">
        <w:rPr>
          <w:b/>
          <w:bCs/>
          <w:highlight w:val="yellow"/>
        </w:rPr>
        <w:t>John 3:25-26 –</w:t>
      </w:r>
      <w:r>
        <w:t xml:space="preserve"> as if in thought that Jesus should not be baptizing.</w:t>
      </w:r>
    </w:p>
    <w:p w14:paraId="109CB904" w14:textId="4525CCF9" w:rsidR="003439C8" w:rsidRDefault="003439C8" w:rsidP="003439C8">
      <w:pPr>
        <w:pStyle w:val="ListParagraph"/>
        <w:numPr>
          <w:ilvl w:val="3"/>
          <w:numId w:val="5"/>
        </w:numPr>
      </w:pPr>
      <w:r>
        <w:t xml:space="preserve">Perhaps John sent them to prove to them what he already knew – he </w:t>
      </w:r>
      <w:proofErr w:type="gramStart"/>
      <w:r>
        <w:t>said</w:t>
      </w:r>
      <w:proofErr w:type="gramEnd"/>
      <w:r>
        <w:t xml:space="preserve"> </w:t>
      </w:r>
      <w:r w:rsidRPr="009F1A58">
        <w:rPr>
          <w:b/>
          <w:bCs/>
          <w:i/>
          <w:iCs/>
          <w:highlight w:val="yellow"/>
        </w:rPr>
        <w:t>“do WE look for another,”</w:t>
      </w:r>
      <w:r>
        <w:t xml:space="preserve"> not “I.”</w:t>
      </w:r>
    </w:p>
    <w:p w14:paraId="563538CF" w14:textId="41B43982" w:rsidR="003439C8" w:rsidRDefault="003439C8" w:rsidP="003439C8">
      <w:pPr>
        <w:pStyle w:val="ListParagraph"/>
        <w:numPr>
          <w:ilvl w:val="3"/>
          <w:numId w:val="5"/>
        </w:numPr>
      </w:pPr>
      <w:r w:rsidRPr="009F1A58">
        <w:rPr>
          <w:b/>
          <w:bCs/>
          <w:highlight w:val="yellow"/>
        </w:rPr>
        <w:t>(vv. 4-6)</w:t>
      </w:r>
      <w:r>
        <w:t xml:space="preserve"> – Jesus assured that He was indeed the Messiah, and the miraculous works prove it.</w:t>
      </w:r>
    </w:p>
    <w:p w14:paraId="3A0F051F" w14:textId="26339ABA" w:rsidR="003439C8" w:rsidRDefault="003439C8" w:rsidP="003439C8">
      <w:pPr>
        <w:pStyle w:val="ListParagraph"/>
        <w:numPr>
          <w:ilvl w:val="2"/>
          <w:numId w:val="5"/>
        </w:numPr>
      </w:pPr>
      <w:r w:rsidRPr="009F1A58">
        <w:rPr>
          <w:b/>
          <w:bCs/>
          <w:highlight w:val="yellow"/>
        </w:rPr>
        <w:t>Matthew 11:7-15</w:t>
      </w:r>
      <w:r>
        <w:t xml:space="preserve"> – Jesus testifies of the validity of John’s ministry.</w:t>
      </w:r>
    </w:p>
    <w:p w14:paraId="24C3A9D6" w14:textId="5386E07F" w:rsidR="003439C8" w:rsidRDefault="003439C8" w:rsidP="003439C8">
      <w:pPr>
        <w:pStyle w:val="ListParagraph"/>
        <w:numPr>
          <w:ilvl w:val="3"/>
          <w:numId w:val="5"/>
        </w:numPr>
      </w:pPr>
      <w:r w:rsidRPr="009F1A58">
        <w:rPr>
          <w:b/>
          <w:bCs/>
          <w:highlight w:val="yellow"/>
        </w:rPr>
        <w:t>(vv. 7-</w:t>
      </w:r>
      <w:r w:rsidR="008E3D61" w:rsidRPr="009F1A58">
        <w:rPr>
          <w:b/>
          <w:bCs/>
          <w:highlight w:val="yellow"/>
        </w:rPr>
        <w:t>10</w:t>
      </w:r>
      <w:r w:rsidRPr="009F1A58">
        <w:rPr>
          <w:b/>
          <w:bCs/>
          <w:highlight w:val="yellow"/>
        </w:rPr>
        <w:t>)</w:t>
      </w:r>
      <w:r>
        <w:t xml:space="preserve"> – while his countenance was not what the people would have expected (humble appearance</w:t>
      </w:r>
      <w:r w:rsidR="008E3D61">
        <w:t xml:space="preserve"> – </w:t>
      </w:r>
      <w:r w:rsidR="008E3D61" w:rsidRPr="009F1A58">
        <w:rPr>
          <w:b/>
          <w:bCs/>
          <w:highlight w:val="yellow"/>
        </w:rPr>
        <w:t>v. 8</w:t>
      </w:r>
      <w:r w:rsidR="008E3D61" w:rsidRPr="009F1A58">
        <w:rPr>
          <w:b/>
          <w:bCs/>
        </w:rPr>
        <w:t xml:space="preserve"> </w:t>
      </w:r>
      <w:r w:rsidR="008E3D61">
        <w:t xml:space="preserve">– </w:t>
      </w:r>
      <w:r w:rsidR="008E3D61" w:rsidRPr="009F1A58">
        <w:rPr>
          <w:b/>
          <w:bCs/>
          <w:highlight w:val="yellow"/>
        </w:rPr>
        <w:t>Mark 1:6</w:t>
      </w:r>
      <w:r>
        <w:t>), John was indeed the prophet spoken of in Malachi</w:t>
      </w:r>
      <w:r w:rsidR="008E3D61">
        <w:t xml:space="preserve"> 3:1.</w:t>
      </w:r>
    </w:p>
    <w:p w14:paraId="359F3F60" w14:textId="123D621F" w:rsidR="008E3D61" w:rsidRDefault="008E3D61" w:rsidP="003439C8">
      <w:pPr>
        <w:pStyle w:val="ListParagraph"/>
        <w:numPr>
          <w:ilvl w:val="3"/>
          <w:numId w:val="5"/>
        </w:numPr>
      </w:pPr>
      <w:r w:rsidRPr="009F1A58">
        <w:rPr>
          <w:b/>
          <w:bCs/>
          <w:highlight w:val="yellow"/>
        </w:rPr>
        <w:t>(vv. 11-15</w:t>
      </w:r>
      <w:r>
        <w:t>) – Accept that he is indeed “Elijah who is to come.”</w:t>
      </w:r>
    </w:p>
    <w:p w14:paraId="57EA0A30" w14:textId="75B3DF3B" w:rsidR="008E3D61" w:rsidRDefault="008E3D61" w:rsidP="008E3D61">
      <w:pPr>
        <w:pStyle w:val="ListParagraph"/>
        <w:numPr>
          <w:ilvl w:val="4"/>
          <w:numId w:val="5"/>
        </w:numPr>
      </w:pPr>
      <w:r>
        <w:t>Some would not.</w:t>
      </w:r>
    </w:p>
    <w:p w14:paraId="1087DA7D" w14:textId="14D186F1" w:rsidR="008E3D61" w:rsidRDefault="008E3D61" w:rsidP="008E3D61">
      <w:pPr>
        <w:pStyle w:val="ListParagraph"/>
        <w:numPr>
          <w:ilvl w:val="4"/>
          <w:numId w:val="5"/>
        </w:numPr>
      </w:pPr>
      <w:r>
        <w:t>The same would reject Jesus – (</w:t>
      </w:r>
      <w:r w:rsidRPr="009F1A58">
        <w:rPr>
          <w:b/>
          <w:bCs/>
          <w:highlight w:val="yellow"/>
        </w:rPr>
        <w:t>vv. 16-19</w:t>
      </w:r>
      <w:r>
        <w:t>) – not rejection with sound reason, but out of bias.</w:t>
      </w:r>
    </w:p>
    <w:p w14:paraId="45329402" w14:textId="420ABDEF" w:rsidR="00E17F5B" w:rsidRDefault="00E17F5B" w:rsidP="00E17F5B">
      <w:pPr>
        <w:pStyle w:val="ListParagraph"/>
        <w:numPr>
          <w:ilvl w:val="1"/>
          <w:numId w:val="5"/>
        </w:numPr>
      </w:pPr>
      <w:r>
        <w:t>John was described by Jesus as called to an incredible task – (</w:t>
      </w:r>
      <w:r w:rsidRPr="009F1A58">
        <w:rPr>
          <w:b/>
          <w:bCs/>
          <w:highlight w:val="yellow"/>
        </w:rPr>
        <w:t>vv. 9-11</w:t>
      </w:r>
      <w:r>
        <w:t>) – preparing the way of the Messiah.</w:t>
      </w:r>
    </w:p>
    <w:p w14:paraId="312546ED" w14:textId="3F470550" w:rsidR="00E17F5B" w:rsidRDefault="00E17F5B" w:rsidP="00E17F5B">
      <w:pPr>
        <w:pStyle w:val="ListParagraph"/>
        <w:numPr>
          <w:ilvl w:val="2"/>
          <w:numId w:val="5"/>
        </w:numPr>
      </w:pPr>
      <w:r>
        <w:t xml:space="preserve">Yet, it is certain that John didn’t allow such to go to his head with pride – he lived a humble </w:t>
      </w:r>
      <w:proofErr w:type="gramStart"/>
      <w:r>
        <w:t>lifestyle, and</w:t>
      </w:r>
      <w:proofErr w:type="gramEnd"/>
      <w:r>
        <w:t xml:space="preserve"> simply fulfilled his ministry.</w:t>
      </w:r>
    </w:p>
    <w:p w14:paraId="22A3B34B" w14:textId="5A167321" w:rsidR="00E17F5B" w:rsidRDefault="00E17F5B" w:rsidP="00E17F5B">
      <w:pPr>
        <w:pStyle w:val="ListParagraph"/>
        <w:numPr>
          <w:ilvl w:val="2"/>
          <w:numId w:val="5"/>
        </w:numPr>
      </w:pPr>
      <w:r w:rsidRPr="009F1A58">
        <w:rPr>
          <w:b/>
          <w:bCs/>
          <w:highlight w:val="yellow"/>
        </w:rPr>
        <w:t>John 3:27-30</w:t>
      </w:r>
      <w:r>
        <w:t xml:space="preserve"> – in response to the complaint about Jesus brought by his disciples, John showed his humility in decreasing that the Lord might increase.</w:t>
      </w:r>
    </w:p>
    <w:p w14:paraId="2A4B94A1" w14:textId="7940557E" w:rsidR="009F1A58" w:rsidRDefault="009F1A58" w:rsidP="009F1A58">
      <w:pPr>
        <w:pStyle w:val="ListParagraph"/>
        <w:numPr>
          <w:ilvl w:val="2"/>
          <w:numId w:val="5"/>
        </w:numPr>
      </w:pPr>
      <w:r>
        <w:t>Part of John’s greatness, as Jesus described, was his humility in doing nothing more, and nothing less than the Lord required of him, and hanging it up when it was time for the Lord to take the stage.</w:t>
      </w:r>
    </w:p>
    <w:p w14:paraId="7023B026" w14:textId="084060A5" w:rsidR="00CD312B" w:rsidRDefault="00FB3DDC" w:rsidP="00F11D17">
      <w:pPr>
        <w:pStyle w:val="ListParagraph"/>
        <w:numPr>
          <w:ilvl w:val="0"/>
          <w:numId w:val="5"/>
        </w:numPr>
      </w:pPr>
      <w:r>
        <w:lastRenderedPageBreak/>
        <w:t>The Character We Must Possess in the Kingdom</w:t>
      </w:r>
    </w:p>
    <w:p w14:paraId="28C853B6" w14:textId="11002836" w:rsidR="00087179" w:rsidRDefault="00087179" w:rsidP="00087179">
      <w:pPr>
        <w:pStyle w:val="ListParagraph"/>
        <w:numPr>
          <w:ilvl w:val="1"/>
          <w:numId w:val="5"/>
        </w:numPr>
      </w:pPr>
      <w:r>
        <w:t xml:space="preserve">In comparison to John – </w:t>
      </w:r>
      <w:r w:rsidRPr="00087179">
        <w:rPr>
          <w:b/>
          <w:bCs/>
          <w:highlight w:val="yellow"/>
        </w:rPr>
        <w:t>Matthew 11:11</w:t>
      </w:r>
      <w:r>
        <w:t xml:space="preserve"> – least in the kingdom of heaven greater than he.</w:t>
      </w:r>
    </w:p>
    <w:p w14:paraId="4E136BD2" w14:textId="6CA0CA68" w:rsidR="00087179" w:rsidRDefault="00087179" w:rsidP="00087179">
      <w:pPr>
        <w:pStyle w:val="ListParagraph"/>
        <w:numPr>
          <w:ilvl w:val="2"/>
          <w:numId w:val="5"/>
        </w:numPr>
      </w:pPr>
      <w:r>
        <w:t xml:space="preserve">I.e. </w:t>
      </w:r>
      <w:proofErr w:type="gramStart"/>
      <w:r>
        <w:t>in regard to</w:t>
      </w:r>
      <w:proofErr w:type="gramEnd"/>
      <w:r>
        <w:t xml:space="preserve"> their being a part of something so great – such a great privilege.</w:t>
      </w:r>
    </w:p>
    <w:p w14:paraId="6F81DFDB" w14:textId="483A5B25" w:rsidR="00087179" w:rsidRDefault="00087179" w:rsidP="00087179">
      <w:pPr>
        <w:pStyle w:val="ListParagraph"/>
        <w:numPr>
          <w:ilvl w:val="2"/>
          <w:numId w:val="5"/>
        </w:numPr>
      </w:pPr>
      <w:r>
        <w:t>John – prepare the way of the Lord; Member of kingdom – realize the Lord’s rule.</w:t>
      </w:r>
    </w:p>
    <w:p w14:paraId="01C76B85" w14:textId="0074443C" w:rsidR="00087179" w:rsidRDefault="00087179" w:rsidP="00087179">
      <w:pPr>
        <w:pStyle w:val="ListParagraph"/>
        <w:numPr>
          <w:ilvl w:val="1"/>
          <w:numId w:val="5"/>
        </w:numPr>
      </w:pPr>
      <w:r>
        <w:t xml:space="preserve">A requirement of entrance, and greatness in the kingdom – </w:t>
      </w:r>
      <w:r w:rsidRPr="00087179">
        <w:rPr>
          <w:b/>
          <w:bCs/>
          <w:highlight w:val="yellow"/>
        </w:rPr>
        <w:t>Matthew 18:3-4</w:t>
      </w:r>
      <w:r>
        <w:t xml:space="preserve"> – humility.</w:t>
      </w:r>
    </w:p>
    <w:p w14:paraId="076A73BD" w14:textId="7FEE979D" w:rsidR="00087179" w:rsidRDefault="00087179" w:rsidP="00087179">
      <w:pPr>
        <w:pStyle w:val="ListParagraph"/>
        <w:numPr>
          <w:ilvl w:val="1"/>
          <w:numId w:val="5"/>
        </w:numPr>
      </w:pPr>
      <w:r>
        <w:t xml:space="preserve">We need to be as John was – </w:t>
      </w:r>
      <w:r w:rsidRPr="00087179">
        <w:rPr>
          <w:b/>
          <w:bCs/>
          <w:highlight w:val="yellow"/>
        </w:rPr>
        <w:t>John 3:30</w:t>
      </w:r>
    </w:p>
    <w:p w14:paraId="7F3B6D2C" w14:textId="07547EA8" w:rsidR="00087179" w:rsidRDefault="00087179" w:rsidP="00087179">
      <w:pPr>
        <w:pStyle w:val="ListParagraph"/>
        <w:numPr>
          <w:ilvl w:val="1"/>
          <w:numId w:val="5"/>
        </w:numPr>
      </w:pPr>
      <w:r w:rsidRPr="00087179">
        <w:rPr>
          <w:b/>
          <w:bCs/>
          <w:highlight w:val="yellow"/>
        </w:rPr>
        <w:t>1 Peter 5:5-6</w:t>
      </w:r>
      <w:r>
        <w:t xml:space="preserve"> – we must be humble and submissive before God to be exalted – </w:t>
      </w:r>
      <w:r w:rsidRPr="00087179">
        <w:rPr>
          <w:b/>
          <w:bCs/>
          <w:highlight w:val="yellow"/>
        </w:rPr>
        <w:t>v. 10</w:t>
      </w:r>
      <w:r>
        <w:t xml:space="preserve"> – called to His eternal glory.</w:t>
      </w:r>
    </w:p>
    <w:p w14:paraId="4F8BA0BD" w14:textId="005306AE" w:rsidR="00087179" w:rsidRDefault="00087179" w:rsidP="00087179">
      <w:pPr>
        <w:pStyle w:val="ListParagraph"/>
        <w:numPr>
          <w:ilvl w:val="1"/>
          <w:numId w:val="5"/>
        </w:numPr>
      </w:pPr>
      <w:r>
        <w:t>Are we living to promote Christ, or ourselves?</w:t>
      </w:r>
    </w:p>
    <w:p w14:paraId="0C33E7A7" w14:textId="50B8CA32" w:rsidR="00087179" w:rsidRDefault="00087179" w:rsidP="00087179">
      <w:pPr>
        <w:pStyle w:val="ListParagraph"/>
        <w:numPr>
          <w:ilvl w:val="1"/>
          <w:numId w:val="5"/>
        </w:numPr>
      </w:pPr>
      <w:r>
        <w:t>Are we showing humility, or pride?</w:t>
      </w:r>
    </w:p>
    <w:p w14:paraId="1A9F1043" w14:textId="62085ADD" w:rsidR="00DB0C31" w:rsidRDefault="00DB0C31" w:rsidP="00DB0C31">
      <w:pPr>
        <w:pStyle w:val="ListParagraph"/>
        <w:numPr>
          <w:ilvl w:val="0"/>
          <w:numId w:val="2"/>
        </w:numPr>
      </w:pPr>
      <w:r>
        <w:t xml:space="preserve">The Liberality of the Widow </w:t>
      </w:r>
      <w:r w:rsidRPr="0028329A">
        <w:rPr>
          <w:b/>
          <w:bCs/>
          <w:highlight w:val="yellow"/>
        </w:rPr>
        <w:t>(Mark 12:41-44)</w:t>
      </w:r>
    </w:p>
    <w:p w14:paraId="7592C997" w14:textId="4ABA408D" w:rsidR="004A6BDA" w:rsidRDefault="004A6BDA" w:rsidP="004A6BDA">
      <w:pPr>
        <w:pStyle w:val="ListParagraph"/>
        <w:numPr>
          <w:ilvl w:val="0"/>
          <w:numId w:val="6"/>
        </w:numPr>
      </w:pPr>
      <w:r>
        <w:t>The Proportion of the Widow’s Offering</w:t>
      </w:r>
    </w:p>
    <w:p w14:paraId="664B2E66" w14:textId="51459A09" w:rsidR="007922D5" w:rsidRDefault="007922D5" w:rsidP="007922D5">
      <w:pPr>
        <w:pStyle w:val="ListParagraph"/>
        <w:numPr>
          <w:ilvl w:val="1"/>
          <w:numId w:val="6"/>
        </w:numPr>
      </w:pPr>
      <w:r w:rsidRPr="0028329A">
        <w:rPr>
          <w:b/>
          <w:bCs/>
          <w:highlight w:val="yellow"/>
        </w:rPr>
        <w:t>(vv. 41-42)</w:t>
      </w:r>
      <w:r>
        <w:t xml:space="preserve"> – She was </w:t>
      </w:r>
      <w:proofErr w:type="gramStart"/>
      <w:r>
        <w:t>poor, and</w:t>
      </w:r>
      <w:proofErr w:type="gramEnd"/>
      <w:r>
        <w:t xml:space="preserve"> monetarily did not put in much at all.</w:t>
      </w:r>
    </w:p>
    <w:p w14:paraId="76331EF6" w14:textId="1D930361" w:rsidR="007922D5" w:rsidRDefault="007922D5" w:rsidP="007922D5">
      <w:pPr>
        <w:pStyle w:val="ListParagraph"/>
        <w:numPr>
          <w:ilvl w:val="1"/>
          <w:numId w:val="6"/>
        </w:numPr>
      </w:pPr>
      <w:r w:rsidRPr="0028329A">
        <w:rPr>
          <w:b/>
          <w:bCs/>
          <w:highlight w:val="yellow"/>
        </w:rPr>
        <w:t>(vv. 43-44)</w:t>
      </w:r>
      <w:r>
        <w:t xml:space="preserve"> – However, Jesus noted the proportion of her gift in relation to her net worth:</w:t>
      </w:r>
    </w:p>
    <w:p w14:paraId="2BF57296" w14:textId="51C41A43" w:rsidR="007922D5" w:rsidRDefault="007922D5" w:rsidP="007922D5">
      <w:pPr>
        <w:pStyle w:val="ListParagraph"/>
        <w:numPr>
          <w:ilvl w:val="2"/>
          <w:numId w:val="6"/>
        </w:numPr>
      </w:pPr>
      <w:r>
        <w:t>Gave from poverty.</w:t>
      </w:r>
    </w:p>
    <w:p w14:paraId="6B306C81" w14:textId="2896462E" w:rsidR="007922D5" w:rsidRDefault="007922D5" w:rsidP="007922D5">
      <w:pPr>
        <w:pStyle w:val="ListParagraph"/>
        <w:numPr>
          <w:ilvl w:val="2"/>
          <w:numId w:val="6"/>
        </w:numPr>
      </w:pPr>
      <w:r>
        <w:t>Put in ALL she had – her livelihood.</w:t>
      </w:r>
    </w:p>
    <w:p w14:paraId="280F2D9A" w14:textId="16D98FC9" w:rsidR="007922D5" w:rsidRDefault="007922D5" w:rsidP="007922D5">
      <w:pPr>
        <w:pStyle w:val="ListParagraph"/>
        <w:numPr>
          <w:ilvl w:val="1"/>
          <w:numId w:val="6"/>
        </w:numPr>
      </w:pPr>
      <w:r>
        <w:t xml:space="preserve">This, after speaking of the corruption of the scribes – </w:t>
      </w:r>
      <w:r w:rsidRPr="0028329A">
        <w:rPr>
          <w:b/>
          <w:bCs/>
          <w:highlight w:val="yellow"/>
        </w:rPr>
        <w:t>Mark 12:38-40</w:t>
      </w:r>
      <w:r>
        <w:t xml:space="preserve"> – who did all for a showing, and took advantage of the weak for money – “devour widows’ houses”</w:t>
      </w:r>
    </w:p>
    <w:p w14:paraId="336DCAF7" w14:textId="12185278" w:rsidR="007922D5" w:rsidRDefault="007922D5" w:rsidP="007922D5">
      <w:pPr>
        <w:pStyle w:val="ListParagraph"/>
        <w:numPr>
          <w:ilvl w:val="1"/>
          <w:numId w:val="6"/>
        </w:numPr>
      </w:pPr>
      <w:r>
        <w:t xml:space="preserve">This kind of giving manifests one who possesses great qualities of godly character – love </w:t>
      </w:r>
      <w:r w:rsidR="00E334D9">
        <w:t>for</w:t>
      </w:r>
      <w:r>
        <w:t xml:space="preserve"> God’s cause, self-denial, liberality, sincerity.</w:t>
      </w:r>
    </w:p>
    <w:p w14:paraId="61CF4E00" w14:textId="45A34A56" w:rsidR="004A6BDA" w:rsidRDefault="004A6BDA" w:rsidP="004A6BDA">
      <w:pPr>
        <w:pStyle w:val="ListParagraph"/>
        <w:numPr>
          <w:ilvl w:val="0"/>
          <w:numId w:val="6"/>
        </w:numPr>
      </w:pPr>
      <w:r>
        <w:t xml:space="preserve">The </w:t>
      </w:r>
      <w:r w:rsidR="007922D5">
        <w:t>Needed Spirit in Our Giving to God</w:t>
      </w:r>
    </w:p>
    <w:p w14:paraId="2467ABF9" w14:textId="3DE32BBB" w:rsidR="007922D5" w:rsidRDefault="007922D5" w:rsidP="007922D5">
      <w:pPr>
        <w:pStyle w:val="ListParagraph"/>
        <w:numPr>
          <w:ilvl w:val="1"/>
          <w:numId w:val="6"/>
        </w:numPr>
      </w:pPr>
      <w:r>
        <w:t>The same kind of spirit possessed by the poor widow is sought in us by God when we give.</w:t>
      </w:r>
    </w:p>
    <w:p w14:paraId="4F118A89" w14:textId="31014FE9" w:rsidR="007922D5" w:rsidRDefault="007922D5" w:rsidP="007922D5">
      <w:pPr>
        <w:pStyle w:val="ListParagraph"/>
        <w:numPr>
          <w:ilvl w:val="1"/>
          <w:numId w:val="6"/>
        </w:numPr>
      </w:pPr>
      <w:r>
        <w:t xml:space="preserve">Macedonians as a similar example for the Corinthians, and us – </w:t>
      </w:r>
      <w:r w:rsidRPr="0028329A">
        <w:rPr>
          <w:b/>
          <w:bCs/>
          <w:highlight w:val="yellow"/>
        </w:rPr>
        <w:t>2 Corinthians 8:</w:t>
      </w:r>
      <w:r w:rsidR="0028329A" w:rsidRPr="0028329A">
        <w:rPr>
          <w:b/>
          <w:bCs/>
          <w:highlight w:val="yellow"/>
        </w:rPr>
        <w:t>1-5</w:t>
      </w:r>
      <w:r w:rsidR="0028329A">
        <w:t xml:space="preserve"> – eagerness, liberality, and selflessness.</w:t>
      </w:r>
    </w:p>
    <w:p w14:paraId="1A636355" w14:textId="6A6723D0" w:rsidR="0028329A" w:rsidRDefault="0028329A" w:rsidP="0028329A">
      <w:pPr>
        <w:pStyle w:val="ListParagraph"/>
        <w:numPr>
          <w:ilvl w:val="2"/>
          <w:numId w:val="6"/>
        </w:numPr>
      </w:pPr>
      <w:r>
        <w:t xml:space="preserve">Note the example of Christ – </w:t>
      </w:r>
      <w:r w:rsidRPr="0028329A">
        <w:rPr>
          <w:b/>
          <w:bCs/>
          <w:highlight w:val="yellow"/>
        </w:rPr>
        <w:t>(v.v. 8-9)</w:t>
      </w:r>
      <w:r>
        <w:t xml:space="preserve"> – “testing the sincerity of your love”</w:t>
      </w:r>
    </w:p>
    <w:p w14:paraId="324BE5B8" w14:textId="5F22D333" w:rsidR="0028329A" w:rsidRDefault="0028329A" w:rsidP="0028329A">
      <w:pPr>
        <w:pStyle w:val="ListParagraph"/>
        <w:numPr>
          <w:ilvl w:val="1"/>
          <w:numId w:val="6"/>
        </w:numPr>
      </w:pPr>
      <w:r>
        <w:t xml:space="preserve">The standard of giving expected/required – </w:t>
      </w:r>
      <w:r w:rsidRPr="0028329A">
        <w:rPr>
          <w:b/>
          <w:bCs/>
          <w:highlight w:val="yellow"/>
        </w:rPr>
        <w:t>2 Corinthians 9:5-11</w:t>
      </w:r>
    </w:p>
    <w:p w14:paraId="560D40A4" w14:textId="791DE7A5" w:rsidR="0028329A" w:rsidRDefault="0028329A" w:rsidP="0028329A">
      <w:pPr>
        <w:pStyle w:val="ListParagraph"/>
        <w:numPr>
          <w:ilvl w:val="2"/>
          <w:numId w:val="6"/>
        </w:numPr>
      </w:pPr>
      <w:r>
        <w:t>Generously, not begrudgingly; bountifully; with purpose; cheerfully; knowing God blessed you so you can give liberally.</w:t>
      </w:r>
    </w:p>
    <w:p w14:paraId="0B4C9710" w14:textId="11D5DFD9" w:rsidR="0028329A" w:rsidRDefault="0028329A" w:rsidP="0028329A">
      <w:pPr>
        <w:pStyle w:val="ListParagraph"/>
        <w:numPr>
          <w:ilvl w:val="2"/>
          <w:numId w:val="6"/>
        </w:numPr>
      </w:pPr>
      <w:r>
        <w:t xml:space="preserve">Proportion – </w:t>
      </w:r>
      <w:r w:rsidRPr="0028329A">
        <w:rPr>
          <w:b/>
          <w:bCs/>
          <w:highlight w:val="yellow"/>
        </w:rPr>
        <w:t>1 Corinthians 16:2</w:t>
      </w:r>
      <w:r>
        <w:t xml:space="preserve"> – as you prosper. (Will be different amount for different people, but the same character should be possessed.)</w:t>
      </w:r>
    </w:p>
    <w:p w14:paraId="54F92FEB" w14:textId="53EE1531" w:rsidR="0028329A" w:rsidRDefault="0028329A" w:rsidP="0028329A">
      <w:pPr>
        <w:pStyle w:val="ListParagraph"/>
        <w:numPr>
          <w:ilvl w:val="1"/>
          <w:numId w:val="6"/>
        </w:numPr>
      </w:pPr>
      <w:r>
        <w:t>COULD CHRIST ACCURATELY COMPLEMENT YOU FOR YOUR GIVING?</w:t>
      </w:r>
    </w:p>
    <w:p w14:paraId="6DD0CC93" w14:textId="41481902" w:rsidR="0028329A" w:rsidRDefault="0028329A" w:rsidP="0028329A">
      <w:pPr>
        <w:pStyle w:val="ListParagraph"/>
        <w:numPr>
          <w:ilvl w:val="1"/>
          <w:numId w:val="6"/>
        </w:numPr>
      </w:pPr>
      <w:r>
        <w:t>NOT JUST IN MONEY:</w:t>
      </w:r>
    </w:p>
    <w:p w14:paraId="05F427A3" w14:textId="7EBBC32D" w:rsidR="0028329A" w:rsidRDefault="0028329A" w:rsidP="0028329A">
      <w:pPr>
        <w:pStyle w:val="ListParagraph"/>
        <w:numPr>
          <w:ilvl w:val="2"/>
          <w:numId w:val="6"/>
        </w:numPr>
      </w:pPr>
      <w:r>
        <w:t>Are we only giving God some of what we can offer?</w:t>
      </w:r>
    </w:p>
    <w:p w14:paraId="043B9315" w14:textId="1A7000C7" w:rsidR="0028329A" w:rsidRDefault="0028329A" w:rsidP="0028329A">
      <w:pPr>
        <w:pStyle w:val="ListParagraph"/>
        <w:numPr>
          <w:ilvl w:val="2"/>
          <w:numId w:val="6"/>
        </w:numPr>
      </w:pPr>
      <w:r>
        <w:t>Is anything being left on the table?</w:t>
      </w:r>
    </w:p>
    <w:p w14:paraId="55DA8C96" w14:textId="15059D7D" w:rsidR="0028329A" w:rsidRDefault="0028329A" w:rsidP="0028329A">
      <w:pPr>
        <w:pStyle w:val="ListParagraph"/>
        <w:numPr>
          <w:ilvl w:val="2"/>
          <w:numId w:val="6"/>
        </w:numPr>
      </w:pPr>
      <w:r>
        <w:t>Can we give more of ourselves?</w:t>
      </w:r>
    </w:p>
    <w:p w14:paraId="327B1CE9" w14:textId="29C8B8CF" w:rsidR="00DB0C31" w:rsidRDefault="00DB0C31" w:rsidP="00DB0C31">
      <w:pPr>
        <w:pStyle w:val="ListParagraph"/>
        <w:numPr>
          <w:ilvl w:val="0"/>
          <w:numId w:val="2"/>
        </w:numPr>
      </w:pPr>
      <w:r>
        <w:lastRenderedPageBreak/>
        <w:t xml:space="preserve">The </w:t>
      </w:r>
      <w:r w:rsidR="00A85B1B">
        <w:t xml:space="preserve">Devotion </w:t>
      </w:r>
      <w:r>
        <w:t xml:space="preserve">of Mary </w:t>
      </w:r>
      <w:r w:rsidRPr="00ED614B">
        <w:rPr>
          <w:b/>
          <w:bCs/>
          <w:highlight w:val="yellow"/>
        </w:rPr>
        <w:t>(Mark 14:3-9)</w:t>
      </w:r>
    </w:p>
    <w:p w14:paraId="270ECA06" w14:textId="498F7BE5" w:rsidR="00455FDE" w:rsidRDefault="00A85B1B" w:rsidP="00455FDE">
      <w:pPr>
        <w:pStyle w:val="ListParagraph"/>
        <w:numPr>
          <w:ilvl w:val="0"/>
          <w:numId w:val="7"/>
        </w:numPr>
      </w:pPr>
      <w:r>
        <w:t>Mary’s Good Work</w:t>
      </w:r>
    </w:p>
    <w:p w14:paraId="2090EF16" w14:textId="2329ED8B" w:rsidR="00A85B1B" w:rsidRDefault="00A85B1B" w:rsidP="00A85B1B">
      <w:pPr>
        <w:pStyle w:val="ListParagraph"/>
        <w:numPr>
          <w:ilvl w:val="1"/>
          <w:numId w:val="7"/>
        </w:numPr>
      </w:pPr>
      <w:r>
        <w:t>Her action – (</w:t>
      </w:r>
      <w:r w:rsidRPr="00ED614B">
        <w:rPr>
          <w:b/>
          <w:bCs/>
          <w:highlight w:val="yellow"/>
        </w:rPr>
        <w:t>v. 3):</w:t>
      </w:r>
    </w:p>
    <w:p w14:paraId="2DA75CEF" w14:textId="21769CDB" w:rsidR="00A85B1B" w:rsidRDefault="00A85B1B" w:rsidP="00A85B1B">
      <w:pPr>
        <w:pStyle w:val="ListParagraph"/>
        <w:numPr>
          <w:ilvl w:val="2"/>
          <w:numId w:val="7"/>
        </w:numPr>
      </w:pPr>
      <w:r>
        <w:t>Concerning the pouring of ointment on the head – “</w:t>
      </w:r>
      <w:r w:rsidRPr="00A85B1B">
        <w:t>The only use of this was to refresh and exhilarate - a grateful compliment in the East, amid the closeness of a heated atmosphere, with many guests at a feast. Such was the form in which Mary’s love to Christ, at so much cost to herself, poured itself out.</w:t>
      </w:r>
      <w:r>
        <w:t>” (Jamieson-Fausset-Brown)</w:t>
      </w:r>
    </w:p>
    <w:p w14:paraId="5E6C4F14" w14:textId="3D9F6D49" w:rsidR="00A85B1B" w:rsidRDefault="00A85B1B" w:rsidP="00A85B1B">
      <w:pPr>
        <w:pStyle w:val="ListParagraph"/>
        <w:numPr>
          <w:ilvl w:val="2"/>
          <w:numId w:val="7"/>
        </w:numPr>
      </w:pPr>
      <w:r>
        <w:t>An action according to culture which in its nuances (great cost of oil, and implication that it’s all Mary could offer) spoke of great love and honor for the Lord.</w:t>
      </w:r>
    </w:p>
    <w:p w14:paraId="28304C22" w14:textId="78DF5507" w:rsidR="00A85B1B" w:rsidRDefault="00A85B1B" w:rsidP="00A85B1B">
      <w:pPr>
        <w:pStyle w:val="ListParagraph"/>
        <w:numPr>
          <w:ilvl w:val="1"/>
          <w:numId w:val="7"/>
        </w:numPr>
      </w:pPr>
      <w:r>
        <w:t>The others’ reaction, and Christ’s estimation of the deed – (</w:t>
      </w:r>
      <w:r w:rsidRPr="00ED614B">
        <w:rPr>
          <w:b/>
          <w:bCs/>
          <w:highlight w:val="yellow"/>
        </w:rPr>
        <w:t>vv. 4-9</w:t>
      </w:r>
      <w:r>
        <w:t>):</w:t>
      </w:r>
    </w:p>
    <w:p w14:paraId="2ACDECB3" w14:textId="2E75D42C" w:rsidR="00A85B1B" w:rsidRDefault="00A85B1B" w:rsidP="00A85B1B">
      <w:pPr>
        <w:pStyle w:val="ListParagraph"/>
        <w:numPr>
          <w:ilvl w:val="2"/>
          <w:numId w:val="7"/>
        </w:numPr>
      </w:pPr>
      <w:r>
        <w:t>(</w:t>
      </w:r>
      <w:r w:rsidRPr="00ED614B">
        <w:rPr>
          <w:b/>
          <w:bCs/>
          <w:highlight w:val="yellow"/>
        </w:rPr>
        <w:t>vv. 6-8</w:t>
      </w:r>
      <w:r>
        <w:t xml:space="preserve">) </w:t>
      </w:r>
      <w:r w:rsidR="00102E31">
        <w:t>–</w:t>
      </w:r>
      <w:r>
        <w:t xml:space="preserve"> She</w:t>
      </w:r>
      <w:r w:rsidR="00102E31">
        <w:t xml:space="preserve"> did good to Christ who would be with them for a limited time.</w:t>
      </w:r>
    </w:p>
    <w:p w14:paraId="50BCCC6B" w14:textId="763E0603" w:rsidR="00102E31" w:rsidRDefault="00102E31" w:rsidP="00102E31">
      <w:pPr>
        <w:pStyle w:val="ListParagraph"/>
        <w:numPr>
          <w:ilvl w:val="3"/>
          <w:numId w:val="7"/>
        </w:numPr>
      </w:pPr>
      <w:r>
        <w:t>What she could – i.e. she wanted to show Him such love and honor and did only what she knew she could.</w:t>
      </w:r>
    </w:p>
    <w:p w14:paraId="4479A830" w14:textId="7046C681" w:rsidR="00102E31" w:rsidRDefault="00102E31" w:rsidP="00102E31">
      <w:pPr>
        <w:pStyle w:val="ListParagraph"/>
        <w:numPr>
          <w:ilvl w:val="3"/>
          <w:numId w:val="7"/>
        </w:numPr>
      </w:pPr>
      <w:r>
        <w:t>(</w:t>
      </w:r>
      <w:r w:rsidRPr="00ED614B">
        <w:rPr>
          <w:b/>
          <w:bCs/>
          <w:highlight w:val="yellow"/>
        </w:rPr>
        <w:t>v. 8b)</w:t>
      </w:r>
      <w:r>
        <w:t xml:space="preserve"> – not that she did it for that express purpose, but that is how Christ received it personally.</w:t>
      </w:r>
    </w:p>
    <w:p w14:paraId="3E6F1106" w14:textId="41CD4DE8" w:rsidR="00102E31" w:rsidRDefault="00102E31" w:rsidP="00102E31">
      <w:pPr>
        <w:pStyle w:val="ListParagraph"/>
        <w:numPr>
          <w:ilvl w:val="2"/>
          <w:numId w:val="7"/>
        </w:numPr>
      </w:pPr>
      <w:r w:rsidRPr="00ED614B">
        <w:rPr>
          <w:b/>
          <w:bCs/>
          <w:highlight w:val="yellow"/>
        </w:rPr>
        <w:t>(v. 9)</w:t>
      </w:r>
      <w:r>
        <w:t xml:space="preserve"> – Christ thought so much of it that He saw it fit for the record of His gospel – 2000+ years later we are reading of Mary’s good work for the Lord as an example to follow.</w:t>
      </w:r>
    </w:p>
    <w:p w14:paraId="3B45B71E" w14:textId="7C328D0A" w:rsidR="00A85B1B" w:rsidRDefault="00A85B1B" w:rsidP="00455FDE">
      <w:pPr>
        <w:pStyle w:val="ListParagraph"/>
        <w:numPr>
          <w:ilvl w:val="0"/>
          <w:numId w:val="7"/>
        </w:numPr>
      </w:pPr>
      <w:r>
        <w:t>We Should Do What We Can – No More, No Less</w:t>
      </w:r>
    </w:p>
    <w:p w14:paraId="3A59B35E" w14:textId="15AAE4CB" w:rsidR="00102E31" w:rsidRDefault="00102E31" w:rsidP="00102E31">
      <w:pPr>
        <w:pStyle w:val="ListParagraph"/>
        <w:numPr>
          <w:ilvl w:val="1"/>
          <w:numId w:val="7"/>
        </w:numPr>
      </w:pPr>
      <w:r>
        <w:t xml:space="preserve">She did what she could – </w:t>
      </w:r>
      <w:r w:rsidRPr="00ED614B">
        <w:rPr>
          <w:b/>
          <w:bCs/>
          <w:highlight w:val="yellow"/>
        </w:rPr>
        <w:t>(v. 8)</w:t>
      </w:r>
      <w:r>
        <w:t xml:space="preserve"> – acted </w:t>
      </w:r>
      <w:proofErr w:type="gramStart"/>
      <w:r>
        <w:t>on the basis of</w:t>
      </w:r>
      <w:proofErr w:type="gramEnd"/>
      <w:r>
        <w:t xml:space="preserve"> what she had, and what was available to her.</w:t>
      </w:r>
    </w:p>
    <w:p w14:paraId="1F3DDC82" w14:textId="7BF89DB0" w:rsidR="00102E31" w:rsidRDefault="00102E31" w:rsidP="00102E31">
      <w:pPr>
        <w:pStyle w:val="ListParagraph"/>
        <w:numPr>
          <w:ilvl w:val="2"/>
          <w:numId w:val="7"/>
        </w:numPr>
      </w:pPr>
      <w:r>
        <w:t>She did not think, “This oil is too expensive for Jesus.”</w:t>
      </w:r>
    </w:p>
    <w:p w14:paraId="5817ECED" w14:textId="4D21A82E" w:rsidR="00102E31" w:rsidRDefault="00102E31" w:rsidP="00102E31">
      <w:pPr>
        <w:pStyle w:val="ListParagraph"/>
        <w:numPr>
          <w:ilvl w:val="2"/>
          <w:numId w:val="7"/>
        </w:numPr>
      </w:pPr>
      <w:r>
        <w:t>She did not think, “Well, this oil, as expensive as it is, isn’t enough for Jesus.”</w:t>
      </w:r>
    </w:p>
    <w:p w14:paraId="2B5DEB89" w14:textId="2E061660" w:rsidR="00102E31" w:rsidRDefault="00102E31" w:rsidP="00102E31">
      <w:pPr>
        <w:pStyle w:val="ListParagraph"/>
        <w:numPr>
          <w:ilvl w:val="2"/>
          <w:numId w:val="7"/>
        </w:numPr>
      </w:pPr>
      <w:r>
        <w:t>She made no excuses, and took no delay, but “She has done what she could.”</w:t>
      </w:r>
    </w:p>
    <w:p w14:paraId="3A9535C5" w14:textId="7641229A" w:rsidR="00102E31" w:rsidRDefault="00102E31" w:rsidP="00102E31">
      <w:pPr>
        <w:pStyle w:val="ListParagraph"/>
        <w:numPr>
          <w:ilvl w:val="1"/>
          <w:numId w:val="7"/>
        </w:numPr>
      </w:pPr>
      <w:r>
        <w:t>This is not an idea giving way for exploring excuses – “Well, this is all I can do.”</w:t>
      </w:r>
    </w:p>
    <w:p w14:paraId="3BD954AC" w14:textId="3DEA0445" w:rsidR="00102E31" w:rsidRDefault="00102E31" w:rsidP="00102E31">
      <w:pPr>
        <w:pStyle w:val="ListParagraph"/>
        <w:numPr>
          <w:ilvl w:val="1"/>
          <w:numId w:val="7"/>
        </w:numPr>
      </w:pPr>
      <w:r>
        <w:t xml:space="preserve">It is </w:t>
      </w:r>
      <w:proofErr w:type="gramStart"/>
      <w:r>
        <w:t>an</w:t>
      </w:r>
      <w:proofErr w:type="gramEnd"/>
      <w:r>
        <w:t xml:space="preserve"> thought of encouragement to DO SOMETHING, and to EXAMINE SELF </w:t>
      </w:r>
      <w:proofErr w:type="gramStart"/>
      <w:r>
        <w:t>in order to</w:t>
      </w:r>
      <w:proofErr w:type="gramEnd"/>
      <w:r>
        <w:t xml:space="preserve"> DISCOVER WHETHER THERE IS MORE WE CAN DO.</w:t>
      </w:r>
    </w:p>
    <w:p w14:paraId="55B29D09" w14:textId="35FDA3E7" w:rsidR="00102E31" w:rsidRDefault="00102E31" w:rsidP="00102E31">
      <w:pPr>
        <w:pStyle w:val="ListParagraph"/>
        <w:numPr>
          <w:ilvl w:val="1"/>
          <w:numId w:val="7"/>
        </w:numPr>
      </w:pPr>
      <w:r>
        <w:t xml:space="preserve">We will not reap if we do not sow – </w:t>
      </w:r>
      <w:r w:rsidRPr="00ED614B">
        <w:rPr>
          <w:b/>
          <w:bCs/>
          <w:highlight w:val="yellow"/>
        </w:rPr>
        <w:t>Galatians 6:7-10</w:t>
      </w:r>
    </w:p>
    <w:p w14:paraId="5E85AF6E" w14:textId="4E815F81" w:rsidR="00AC2445" w:rsidRDefault="00AC2445" w:rsidP="00102E31">
      <w:pPr>
        <w:pStyle w:val="ListParagraph"/>
        <w:numPr>
          <w:ilvl w:val="1"/>
          <w:numId w:val="7"/>
        </w:numPr>
      </w:pPr>
      <w:r>
        <w:t xml:space="preserve">Parable </w:t>
      </w:r>
      <w:r w:rsidR="00B33C54">
        <w:t>of</w:t>
      </w:r>
      <w:r>
        <w:t xml:space="preserve"> the Talents – </w:t>
      </w:r>
      <w:r w:rsidRPr="00ED614B">
        <w:rPr>
          <w:b/>
          <w:bCs/>
          <w:highlight w:val="yellow"/>
        </w:rPr>
        <w:t>Matthew 25:15, 26-27</w:t>
      </w:r>
      <w:r>
        <w:t xml:space="preserve"> – according to his own ability – only based on what they could do.</w:t>
      </w:r>
    </w:p>
    <w:p w14:paraId="5439C482" w14:textId="232F9EE8" w:rsidR="00ED614B" w:rsidRPr="00ED614B" w:rsidRDefault="00ED614B" w:rsidP="00ED614B">
      <w:pPr>
        <w:rPr>
          <w:b/>
          <w:bCs/>
        </w:rPr>
      </w:pPr>
      <w:r w:rsidRPr="00ED614B">
        <w:rPr>
          <w:b/>
          <w:bCs/>
        </w:rPr>
        <w:t>Conclusion</w:t>
      </w:r>
    </w:p>
    <w:p w14:paraId="16C0D0D1" w14:textId="1975DD1C" w:rsidR="00ED614B" w:rsidRDefault="00ED614B" w:rsidP="00ED614B">
      <w:pPr>
        <w:pStyle w:val="ListParagraph"/>
        <w:numPr>
          <w:ilvl w:val="0"/>
          <w:numId w:val="8"/>
        </w:numPr>
      </w:pPr>
      <w:r>
        <w:t>Let us not seek praise from men, but praise from God.</w:t>
      </w:r>
    </w:p>
    <w:p w14:paraId="59B04354" w14:textId="72B3E63A" w:rsidR="00ED614B" w:rsidRDefault="00ED614B" w:rsidP="00ED614B">
      <w:pPr>
        <w:pStyle w:val="ListParagraph"/>
        <w:numPr>
          <w:ilvl w:val="0"/>
          <w:numId w:val="8"/>
        </w:numPr>
      </w:pPr>
      <w:r>
        <w:t>Jesus did not hand out compliments lightly but did so from sincerity and truth.</w:t>
      </w:r>
    </w:p>
    <w:p w14:paraId="3FABFFC9" w14:textId="692455A2" w:rsidR="00ED614B" w:rsidRDefault="00ED614B" w:rsidP="00ED614B">
      <w:pPr>
        <w:pStyle w:val="ListParagraph"/>
        <w:numPr>
          <w:ilvl w:val="0"/>
          <w:numId w:val="8"/>
        </w:numPr>
      </w:pPr>
      <w:r>
        <w:t xml:space="preserve">We should follow the example of those complimented by Jesus, that we may receive the ultimate compliment from Him in the end – </w:t>
      </w:r>
      <w:r w:rsidRPr="00ED614B">
        <w:rPr>
          <w:b/>
          <w:bCs/>
          <w:highlight w:val="yellow"/>
        </w:rPr>
        <w:t>Matthew 25:23</w:t>
      </w:r>
    </w:p>
    <w:sectPr w:rsidR="00ED614B"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FF08" w14:textId="77777777" w:rsidR="003A577E" w:rsidRDefault="003A577E" w:rsidP="00DB0C31">
      <w:r>
        <w:separator/>
      </w:r>
    </w:p>
  </w:endnote>
  <w:endnote w:type="continuationSeparator" w:id="0">
    <w:p w14:paraId="1A735C3B" w14:textId="77777777" w:rsidR="003A577E" w:rsidRDefault="003A577E" w:rsidP="00DB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2138175"/>
      <w:docPartObj>
        <w:docPartGallery w:val="Page Numbers (Bottom of Page)"/>
        <w:docPartUnique/>
      </w:docPartObj>
    </w:sdtPr>
    <w:sdtContent>
      <w:p w14:paraId="5622D7B6" w14:textId="30F0351E" w:rsidR="00DB0C31" w:rsidRDefault="00DB0C31" w:rsidP="00AF6E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1B874F" w14:textId="77777777" w:rsidR="00DB0C31" w:rsidRDefault="00DB0C31" w:rsidP="00DB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628161"/>
      <w:docPartObj>
        <w:docPartGallery w:val="Page Numbers (Bottom of Page)"/>
        <w:docPartUnique/>
      </w:docPartObj>
    </w:sdtPr>
    <w:sdtContent>
      <w:p w14:paraId="40AF20E3" w14:textId="443C766F" w:rsidR="00DB0C31" w:rsidRDefault="00DB0C31" w:rsidP="00AF6E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C3B2CB" w14:textId="77777777" w:rsidR="00DB0C31" w:rsidRDefault="00DB0C31" w:rsidP="00DB0C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56F2" w14:textId="77777777" w:rsidR="003A577E" w:rsidRDefault="003A577E" w:rsidP="00DB0C31">
      <w:r>
        <w:separator/>
      </w:r>
    </w:p>
  </w:footnote>
  <w:footnote w:type="continuationSeparator" w:id="0">
    <w:p w14:paraId="1A92ADC0" w14:textId="77777777" w:rsidR="003A577E" w:rsidRDefault="003A577E" w:rsidP="00DB0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503F" w14:textId="7EB10F66" w:rsidR="00DB0C31" w:rsidRDefault="00E64EAE" w:rsidP="00DB0C31">
    <w:pPr>
      <w:pStyle w:val="Header"/>
      <w:jc w:val="right"/>
    </w:pPr>
    <w:r>
      <w:t xml:space="preserve">Compliments from Christ – </w:t>
    </w:r>
    <w:r w:rsidR="00DB0C31">
      <w:t>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97E"/>
    <w:multiLevelType w:val="hybridMultilevel"/>
    <w:tmpl w:val="53CC544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4C66FA"/>
    <w:multiLevelType w:val="hybridMultilevel"/>
    <w:tmpl w:val="B1185FE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C34E70"/>
    <w:multiLevelType w:val="hybridMultilevel"/>
    <w:tmpl w:val="A998CD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675B6E"/>
    <w:multiLevelType w:val="hybridMultilevel"/>
    <w:tmpl w:val="8C065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62BE3"/>
    <w:multiLevelType w:val="hybridMultilevel"/>
    <w:tmpl w:val="9E5485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D097F"/>
    <w:multiLevelType w:val="hybridMultilevel"/>
    <w:tmpl w:val="E0ACC8F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684205"/>
    <w:multiLevelType w:val="hybridMultilevel"/>
    <w:tmpl w:val="1BCE22D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166974"/>
    <w:multiLevelType w:val="hybridMultilevel"/>
    <w:tmpl w:val="9C7A9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888400">
    <w:abstractNumId w:val="3"/>
  </w:num>
  <w:num w:numId="2" w16cid:durableId="2132242165">
    <w:abstractNumId w:val="4"/>
  </w:num>
  <w:num w:numId="3" w16cid:durableId="766583787">
    <w:abstractNumId w:val="2"/>
  </w:num>
  <w:num w:numId="4" w16cid:durableId="794762720">
    <w:abstractNumId w:val="5"/>
  </w:num>
  <w:num w:numId="5" w16cid:durableId="1078401469">
    <w:abstractNumId w:val="0"/>
  </w:num>
  <w:num w:numId="6" w16cid:durableId="421292486">
    <w:abstractNumId w:val="1"/>
  </w:num>
  <w:num w:numId="7" w16cid:durableId="541019753">
    <w:abstractNumId w:val="6"/>
  </w:num>
  <w:num w:numId="8" w16cid:durableId="2051295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31"/>
    <w:rsid w:val="00012FE1"/>
    <w:rsid w:val="00087179"/>
    <w:rsid w:val="00102E31"/>
    <w:rsid w:val="001355E0"/>
    <w:rsid w:val="00166437"/>
    <w:rsid w:val="00206AE5"/>
    <w:rsid w:val="00221221"/>
    <w:rsid w:val="0028329A"/>
    <w:rsid w:val="003439C8"/>
    <w:rsid w:val="003A577E"/>
    <w:rsid w:val="003B488E"/>
    <w:rsid w:val="00403EAB"/>
    <w:rsid w:val="004131FB"/>
    <w:rsid w:val="004439C7"/>
    <w:rsid w:val="00455FDE"/>
    <w:rsid w:val="004A6BDA"/>
    <w:rsid w:val="004E049F"/>
    <w:rsid w:val="004F1F11"/>
    <w:rsid w:val="00564BAF"/>
    <w:rsid w:val="005A7F9D"/>
    <w:rsid w:val="005E01C8"/>
    <w:rsid w:val="00612107"/>
    <w:rsid w:val="007922D5"/>
    <w:rsid w:val="007B7AE5"/>
    <w:rsid w:val="007F36B4"/>
    <w:rsid w:val="0083308E"/>
    <w:rsid w:val="00880D80"/>
    <w:rsid w:val="008B33A9"/>
    <w:rsid w:val="008E3D61"/>
    <w:rsid w:val="008F0870"/>
    <w:rsid w:val="00901064"/>
    <w:rsid w:val="009443D9"/>
    <w:rsid w:val="00945B40"/>
    <w:rsid w:val="009A33C9"/>
    <w:rsid w:val="009C592A"/>
    <w:rsid w:val="009F1A58"/>
    <w:rsid w:val="00A85B1B"/>
    <w:rsid w:val="00A932E5"/>
    <w:rsid w:val="00AC2445"/>
    <w:rsid w:val="00B33C54"/>
    <w:rsid w:val="00B522E8"/>
    <w:rsid w:val="00B97FD7"/>
    <w:rsid w:val="00BE6F89"/>
    <w:rsid w:val="00C227B5"/>
    <w:rsid w:val="00CD312B"/>
    <w:rsid w:val="00D65510"/>
    <w:rsid w:val="00D67245"/>
    <w:rsid w:val="00DB0C31"/>
    <w:rsid w:val="00E17F5B"/>
    <w:rsid w:val="00E334D9"/>
    <w:rsid w:val="00E41EDE"/>
    <w:rsid w:val="00E64EAE"/>
    <w:rsid w:val="00ED614B"/>
    <w:rsid w:val="00F11D17"/>
    <w:rsid w:val="00F652EF"/>
    <w:rsid w:val="00FB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18331"/>
  <w15:chartTrackingRefBased/>
  <w15:docId w15:val="{C91E9C56-AD9F-0D4B-8CBD-28099EC5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C31"/>
    <w:pPr>
      <w:ind w:left="720"/>
      <w:contextualSpacing/>
    </w:pPr>
  </w:style>
  <w:style w:type="paragraph" w:styleId="Header">
    <w:name w:val="header"/>
    <w:basedOn w:val="Normal"/>
    <w:link w:val="HeaderChar"/>
    <w:uiPriority w:val="99"/>
    <w:unhideWhenUsed/>
    <w:rsid w:val="00DB0C31"/>
    <w:pPr>
      <w:tabs>
        <w:tab w:val="center" w:pos="4680"/>
        <w:tab w:val="right" w:pos="9360"/>
      </w:tabs>
    </w:pPr>
  </w:style>
  <w:style w:type="character" w:customStyle="1" w:styleId="HeaderChar">
    <w:name w:val="Header Char"/>
    <w:basedOn w:val="DefaultParagraphFont"/>
    <w:link w:val="Header"/>
    <w:uiPriority w:val="99"/>
    <w:rsid w:val="00DB0C31"/>
  </w:style>
  <w:style w:type="paragraph" w:styleId="Footer">
    <w:name w:val="footer"/>
    <w:basedOn w:val="Normal"/>
    <w:link w:val="FooterChar"/>
    <w:uiPriority w:val="99"/>
    <w:unhideWhenUsed/>
    <w:rsid w:val="00DB0C31"/>
    <w:pPr>
      <w:tabs>
        <w:tab w:val="center" w:pos="4680"/>
        <w:tab w:val="right" w:pos="9360"/>
      </w:tabs>
    </w:pPr>
  </w:style>
  <w:style w:type="character" w:customStyle="1" w:styleId="FooterChar">
    <w:name w:val="Footer Char"/>
    <w:basedOn w:val="DefaultParagraphFont"/>
    <w:link w:val="Footer"/>
    <w:uiPriority w:val="99"/>
    <w:rsid w:val="00DB0C31"/>
  </w:style>
  <w:style w:type="character" w:styleId="PageNumber">
    <w:name w:val="page number"/>
    <w:basedOn w:val="DefaultParagraphFont"/>
    <w:uiPriority w:val="99"/>
    <w:semiHidden/>
    <w:unhideWhenUsed/>
    <w:rsid w:val="00DB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5</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56</cp:revision>
  <dcterms:created xsi:type="dcterms:W3CDTF">2019-10-10T17:24:00Z</dcterms:created>
  <dcterms:modified xsi:type="dcterms:W3CDTF">2025-08-16T15:24:00Z</dcterms:modified>
</cp:coreProperties>
</file>