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2AF9" w14:textId="22642D4E" w:rsidR="00F5171D" w:rsidRPr="00F5171D" w:rsidRDefault="00F5171D" w:rsidP="00F5171D">
      <w:pPr>
        <w:spacing w:after="0"/>
        <w:rPr>
          <w:b/>
          <w:bCs/>
          <w:sz w:val="32"/>
          <w:szCs w:val="32"/>
        </w:rPr>
      </w:pPr>
      <w:r w:rsidRPr="00F5171D">
        <w:rPr>
          <w:b/>
          <w:bCs/>
          <w:sz w:val="32"/>
          <w:szCs w:val="32"/>
        </w:rPr>
        <w:t>The Fruit of the Spirit</w:t>
      </w:r>
      <w:r>
        <w:rPr>
          <w:b/>
          <w:bCs/>
          <w:sz w:val="32"/>
          <w:szCs w:val="32"/>
        </w:rPr>
        <w:t xml:space="preserve"> (1)</w:t>
      </w:r>
      <w:r w:rsidRPr="00F5171D">
        <w:rPr>
          <w:b/>
          <w:bCs/>
          <w:sz w:val="32"/>
          <w:szCs w:val="32"/>
        </w:rPr>
        <w:t xml:space="preserve"> – Contrasts </w:t>
      </w:r>
      <w:r w:rsidR="000F08D4">
        <w:rPr>
          <w:b/>
          <w:bCs/>
          <w:sz w:val="32"/>
          <w:szCs w:val="32"/>
        </w:rPr>
        <w:t>and</w:t>
      </w:r>
      <w:r w:rsidRPr="00F5171D">
        <w:rPr>
          <w:b/>
          <w:bCs/>
          <w:sz w:val="32"/>
          <w:szCs w:val="32"/>
        </w:rPr>
        <w:t xml:space="preserve"> Context</w:t>
      </w:r>
    </w:p>
    <w:p w14:paraId="158C3669" w14:textId="20867EAF" w:rsidR="00F5171D" w:rsidRPr="00F5171D" w:rsidRDefault="00F5171D" w:rsidP="00F5171D">
      <w:pPr>
        <w:spacing w:after="0"/>
        <w:rPr>
          <w:i/>
          <w:iCs/>
          <w:sz w:val="28"/>
          <w:szCs w:val="28"/>
        </w:rPr>
      </w:pPr>
      <w:r w:rsidRPr="00F5171D">
        <w:rPr>
          <w:i/>
          <w:iCs/>
          <w:sz w:val="28"/>
          <w:szCs w:val="28"/>
        </w:rPr>
        <w:t>Galatians 5</w:t>
      </w:r>
    </w:p>
    <w:p w14:paraId="13B96B10" w14:textId="70E6A2F5" w:rsidR="00F5171D" w:rsidRPr="00F5171D" w:rsidRDefault="00F5171D" w:rsidP="00F5171D">
      <w:pPr>
        <w:spacing w:after="0"/>
        <w:rPr>
          <w:b/>
          <w:bCs/>
        </w:rPr>
      </w:pPr>
      <w:r w:rsidRPr="00F5171D">
        <w:rPr>
          <w:b/>
          <w:bCs/>
        </w:rPr>
        <w:t>Introduction</w:t>
      </w:r>
    </w:p>
    <w:p w14:paraId="4668ABBB" w14:textId="3D78C6BA" w:rsidR="00F5171D" w:rsidRDefault="005E3B9A" w:rsidP="005E3B9A">
      <w:pPr>
        <w:pStyle w:val="ListParagraph"/>
        <w:numPr>
          <w:ilvl w:val="0"/>
          <w:numId w:val="1"/>
        </w:numPr>
        <w:spacing w:after="0"/>
      </w:pPr>
      <w:r>
        <w:t>Christians are not to be simply nominal, but their description is one of relationship, and therefore behavior and activity. They are in fellowship with Christ and follow His teaching and ways (</w:t>
      </w:r>
      <w:r w:rsidRPr="005E3B9A">
        <w:rPr>
          <w:b/>
          <w:bCs/>
          <w:highlight w:val="yellow"/>
        </w:rPr>
        <w:t>cf. Acts 11:26</w:t>
      </w:r>
      <w:r>
        <w:t>).</w:t>
      </w:r>
    </w:p>
    <w:p w14:paraId="5E979745" w14:textId="4B9FAEB0" w:rsidR="005E3B9A" w:rsidRDefault="005E3B9A" w:rsidP="005E3B9A">
      <w:pPr>
        <w:pStyle w:val="ListParagraph"/>
        <w:numPr>
          <w:ilvl w:val="0"/>
          <w:numId w:val="1"/>
        </w:numPr>
        <w:spacing w:after="0"/>
      </w:pPr>
      <w:r>
        <w:t>The Bible is filled with instruction and example of what that means, and how it looks. There is plenty that a Christian no longer does. However, being a Christian must be about ACTING LIKE CHRIST, not simply refraining from acting like the world (these go hand in hand).</w:t>
      </w:r>
    </w:p>
    <w:p w14:paraId="498C8FC3" w14:textId="24355F06" w:rsidR="005E3B9A" w:rsidRDefault="005E3B9A" w:rsidP="005E3B9A">
      <w:pPr>
        <w:pStyle w:val="ListParagraph"/>
        <w:numPr>
          <w:ilvl w:val="0"/>
          <w:numId w:val="1"/>
        </w:numPr>
        <w:spacing w:after="0"/>
      </w:pPr>
      <w:r>
        <w:t xml:space="preserve">One of the greatest passages describing Christian conduct is found in </w:t>
      </w:r>
      <w:r w:rsidRPr="005E3B9A">
        <w:rPr>
          <w:b/>
          <w:bCs/>
          <w:highlight w:val="yellow"/>
        </w:rPr>
        <w:t>Galatians 5:16-26</w:t>
      </w:r>
      <w:r w:rsidRPr="005E3B9A">
        <w:rPr>
          <w:highlight w:val="yellow"/>
        </w:rPr>
        <w:t xml:space="preserve"> </w:t>
      </w:r>
      <w:r>
        <w:t>– it is the contrast of the works of the flesh and the fruit of the Spirit.</w:t>
      </w:r>
    </w:p>
    <w:p w14:paraId="2A4FE546" w14:textId="56215848" w:rsidR="005E3B9A" w:rsidRDefault="005E3B9A" w:rsidP="005E3B9A">
      <w:pPr>
        <w:pStyle w:val="ListParagraph"/>
        <w:numPr>
          <w:ilvl w:val="0"/>
          <w:numId w:val="1"/>
        </w:numPr>
        <w:spacing w:after="0"/>
      </w:pPr>
      <w:r>
        <w:t>As we follow the Spirit of God in His word we are changed into the image of Christ and bear this fruit.</w:t>
      </w:r>
    </w:p>
    <w:p w14:paraId="69474EB6" w14:textId="01C4F017" w:rsidR="00F5171D" w:rsidRDefault="000F7F08" w:rsidP="00F5171D">
      <w:pPr>
        <w:pStyle w:val="ListParagraph"/>
        <w:numPr>
          <w:ilvl w:val="0"/>
          <w:numId w:val="2"/>
        </w:numPr>
        <w:spacing w:after="0"/>
      </w:pPr>
      <w:r>
        <w:t>Liberty and Law</w:t>
      </w:r>
    </w:p>
    <w:p w14:paraId="0E17BFE5" w14:textId="4FA93B20" w:rsidR="00510EB1" w:rsidRDefault="00510EB1" w:rsidP="00510EB1">
      <w:pPr>
        <w:pStyle w:val="ListParagraph"/>
        <w:numPr>
          <w:ilvl w:val="0"/>
          <w:numId w:val="3"/>
        </w:numPr>
        <w:spacing w:after="0"/>
      </w:pPr>
      <w:r>
        <w:t>Troublers in Galatia (</w:t>
      </w:r>
      <w:r w:rsidRPr="00CF1F1C">
        <w:rPr>
          <w:b/>
          <w:bCs/>
          <w:highlight w:val="yellow"/>
        </w:rPr>
        <w:t>vv. 7-12)</w:t>
      </w:r>
    </w:p>
    <w:p w14:paraId="2CE87F16" w14:textId="77F5D882" w:rsidR="00715FFF" w:rsidRPr="007C22F6" w:rsidRDefault="00715FFF" w:rsidP="00715FFF">
      <w:pPr>
        <w:pStyle w:val="ListParagraph"/>
        <w:numPr>
          <w:ilvl w:val="1"/>
          <w:numId w:val="3"/>
        </w:numPr>
        <w:spacing w:after="0"/>
        <w:rPr>
          <w:b/>
          <w:bCs/>
          <w:i/>
          <w:iCs/>
        </w:rPr>
      </w:pPr>
      <w:r w:rsidRPr="007C22F6">
        <w:rPr>
          <w:b/>
          <w:bCs/>
          <w:i/>
          <w:iCs/>
          <w:highlight w:val="yellow"/>
        </w:rPr>
        <w:t>“</w:t>
      </w:r>
      <w:proofErr w:type="gramStart"/>
      <w:r w:rsidRPr="007C22F6">
        <w:rPr>
          <w:b/>
          <w:bCs/>
          <w:i/>
          <w:iCs/>
          <w:highlight w:val="yellow"/>
        </w:rPr>
        <w:t>there</w:t>
      </w:r>
      <w:proofErr w:type="gramEnd"/>
      <w:r w:rsidRPr="007C22F6">
        <w:rPr>
          <w:b/>
          <w:bCs/>
          <w:i/>
          <w:iCs/>
          <w:highlight w:val="yellow"/>
        </w:rPr>
        <w:t xml:space="preserve"> are some who trouble you and want to pervert the gospel of Christ” (Galatians 1:7).</w:t>
      </w:r>
    </w:p>
    <w:p w14:paraId="20A1F506" w14:textId="6A063674" w:rsidR="00715FFF" w:rsidRDefault="00715FFF" w:rsidP="00715FFF">
      <w:pPr>
        <w:pStyle w:val="ListParagraph"/>
        <w:numPr>
          <w:ilvl w:val="2"/>
          <w:numId w:val="3"/>
        </w:numPr>
        <w:spacing w:after="0"/>
      </w:pPr>
      <w:r>
        <w:t>Galatians is an effort on Paul’s part to rebut false teaching in the region.</w:t>
      </w:r>
    </w:p>
    <w:p w14:paraId="1EE59571" w14:textId="3DFB91C6" w:rsidR="00715FFF" w:rsidRDefault="008418DF" w:rsidP="00715FFF">
      <w:pPr>
        <w:pStyle w:val="ListParagraph"/>
        <w:numPr>
          <w:ilvl w:val="1"/>
          <w:numId w:val="3"/>
        </w:numPr>
        <w:spacing w:after="0"/>
      </w:pPr>
      <w:r>
        <w:t>The troublers are so called because they have affected the Galatians’ faith (</w:t>
      </w:r>
      <w:r w:rsidRPr="00CF1F1C">
        <w:rPr>
          <w:b/>
          <w:bCs/>
          <w:highlight w:val="yellow"/>
        </w:rPr>
        <w:t>5:7-10</w:t>
      </w:r>
      <w:r>
        <w:t>).</w:t>
      </w:r>
    </w:p>
    <w:p w14:paraId="59BC25F7" w14:textId="7CE820D9" w:rsidR="008418DF" w:rsidRPr="007C22F6" w:rsidRDefault="008418DF" w:rsidP="008418DF">
      <w:pPr>
        <w:pStyle w:val="ListParagraph"/>
        <w:numPr>
          <w:ilvl w:val="2"/>
          <w:numId w:val="3"/>
        </w:numPr>
        <w:spacing w:after="0"/>
        <w:rPr>
          <w:b/>
          <w:bCs/>
          <w:i/>
          <w:iCs/>
          <w:highlight w:val="yellow"/>
        </w:rPr>
      </w:pPr>
      <w:r w:rsidRPr="007C22F6">
        <w:rPr>
          <w:b/>
          <w:bCs/>
          <w:i/>
          <w:iCs/>
          <w:highlight w:val="yellow"/>
        </w:rPr>
        <w:t>“You were running well” (NASB)</w:t>
      </w:r>
    </w:p>
    <w:p w14:paraId="235CB756" w14:textId="7BE78364" w:rsidR="00D22E3B" w:rsidRDefault="00D22E3B" w:rsidP="008418DF">
      <w:pPr>
        <w:pStyle w:val="ListParagraph"/>
        <w:numPr>
          <w:ilvl w:val="2"/>
          <w:numId w:val="3"/>
        </w:numPr>
        <w:spacing w:after="0"/>
      </w:pPr>
      <w:r w:rsidRPr="00CF1F1C">
        <w:rPr>
          <w:b/>
          <w:bCs/>
          <w:highlight w:val="yellow"/>
        </w:rPr>
        <w:t>(vv. 8-9</w:t>
      </w:r>
      <w:r>
        <w:t>) – what they originally obeyed had been altered and affected the whole.</w:t>
      </w:r>
    </w:p>
    <w:p w14:paraId="503DC25B" w14:textId="71732EFF" w:rsidR="00D22E3B" w:rsidRDefault="00D22E3B" w:rsidP="00D22E3B">
      <w:pPr>
        <w:pStyle w:val="ListParagraph"/>
        <w:numPr>
          <w:ilvl w:val="1"/>
          <w:numId w:val="3"/>
        </w:numPr>
        <w:spacing w:after="0"/>
      </w:pPr>
      <w:r>
        <w:t xml:space="preserve">The </w:t>
      </w:r>
      <w:r w:rsidR="006E6C8B">
        <w:t>troublers</w:t>
      </w:r>
      <w:r>
        <w:t xml:space="preserve"> were Judaizing teachers:</w:t>
      </w:r>
    </w:p>
    <w:p w14:paraId="2ACBD7A4" w14:textId="0DBCACC9" w:rsidR="00D22E3B" w:rsidRDefault="00D22E3B" w:rsidP="00D22E3B">
      <w:pPr>
        <w:pStyle w:val="ListParagraph"/>
        <w:numPr>
          <w:ilvl w:val="2"/>
          <w:numId w:val="3"/>
        </w:numPr>
        <w:spacing w:after="0"/>
      </w:pPr>
      <w:r w:rsidRPr="007C22F6">
        <w:rPr>
          <w:b/>
          <w:bCs/>
          <w:i/>
          <w:iCs/>
          <w:highlight w:val="yellow"/>
        </w:rPr>
        <w:t>“</w:t>
      </w:r>
      <w:proofErr w:type="gramStart"/>
      <w:r w:rsidRPr="007C22F6">
        <w:rPr>
          <w:b/>
          <w:bCs/>
          <w:i/>
          <w:iCs/>
          <w:highlight w:val="yellow"/>
        </w:rPr>
        <w:t>why</w:t>
      </w:r>
      <w:proofErr w:type="gramEnd"/>
      <w:r w:rsidRPr="007C22F6">
        <w:rPr>
          <w:b/>
          <w:bCs/>
          <w:i/>
          <w:iCs/>
          <w:highlight w:val="yellow"/>
        </w:rPr>
        <w:t xml:space="preserve"> do you compel Gentiles to live as Jews?” (2:14)</w:t>
      </w:r>
      <w:r w:rsidRPr="007C22F6">
        <w:rPr>
          <w:highlight w:val="yellow"/>
        </w:rPr>
        <w:t xml:space="preserve"> </w:t>
      </w:r>
      <w:r>
        <w:t xml:space="preserve">– </w:t>
      </w:r>
      <w:proofErr w:type="spellStart"/>
      <w:r w:rsidR="006E6C8B" w:rsidRPr="007C22F6">
        <w:rPr>
          <w:i/>
          <w:iCs/>
        </w:rPr>
        <w:t>Ioudaizo</w:t>
      </w:r>
      <w:proofErr w:type="spellEnd"/>
      <w:r w:rsidR="006E6C8B" w:rsidRPr="007C22F6">
        <w:rPr>
          <w:i/>
          <w:iCs/>
        </w:rPr>
        <w:t>̄;</w:t>
      </w:r>
      <w:r w:rsidR="006E6C8B" w:rsidRPr="006E6C8B">
        <w:t xml:space="preserve"> from 2453; to become a Judaean, i.e. “Judaize”</w:t>
      </w:r>
      <w:r w:rsidR="006E6C8B">
        <w:t xml:space="preserve"> (STRONG)</w:t>
      </w:r>
    </w:p>
    <w:p w14:paraId="3CE510B7" w14:textId="16BE2E26" w:rsidR="006E6C8B" w:rsidRDefault="006E6C8B" w:rsidP="00D22E3B">
      <w:pPr>
        <w:pStyle w:val="ListParagraph"/>
        <w:numPr>
          <w:ilvl w:val="2"/>
          <w:numId w:val="3"/>
        </w:numPr>
        <w:spacing w:after="0"/>
      </w:pPr>
      <w:r w:rsidRPr="00CF1F1C">
        <w:rPr>
          <w:b/>
          <w:bCs/>
          <w:highlight w:val="yellow"/>
        </w:rPr>
        <w:t>(v. 11</w:t>
      </w:r>
      <w:r>
        <w:t xml:space="preserve">) – </w:t>
      </w:r>
      <w:r w:rsidRPr="007C22F6">
        <w:rPr>
          <w:b/>
          <w:bCs/>
          <w:i/>
          <w:iCs/>
          <w:highlight w:val="yellow"/>
        </w:rPr>
        <w:t>“the offense of the cross”</w:t>
      </w:r>
      <w:r>
        <w:t xml:space="preserve"> as it pertains to the motivation of this doctrine was the inclusiveness of Gentiles – </w:t>
      </w:r>
      <w:r w:rsidRPr="00CF1F1C">
        <w:rPr>
          <w:b/>
          <w:bCs/>
          <w:highlight w:val="yellow"/>
        </w:rPr>
        <w:t>cf. John 12:32</w:t>
      </w:r>
      <w:r w:rsidR="000E6A00">
        <w:rPr>
          <w:b/>
          <w:bCs/>
        </w:rPr>
        <w:t xml:space="preserve">; </w:t>
      </w:r>
      <w:r w:rsidR="000E6A00" w:rsidRPr="000E6A00">
        <w:rPr>
          <w:b/>
          <w:bCs/>
          <w:highlight w:val="yellow"/>
        </w:rPr>
        <w:t>Acts 13:42, 45</w:t>
      </w:r>
    </w:p>
    <w:p w14:paraId="44891282" w14:textId="776B99D1" w:rsidR="006E6C8B" w:rsidRDefault="006E6C8B" w:rsidP="006E6C8B">
      <w:pPr>
        <w:pStyle w:val="ListParagraph"/>
        <w:numPr>
          <w:ilvl w:val="3"/>
          <w:numId w:val="3"/>
        </w:numPr>
        <w:spacing w:after="0"/>
      </w:pPr>
      <w:r>
        <w:t>I.e. the gospel does not require you to be Jewish to be saved.</w:t>
      </w:r>
    </w:p>
    <w:p w14:paraId="67FB97D7" w14:textId="42064AA7" w:rsidR="006E6C8B" w:rsidRDefault="006E6C8B" w:rsidP="006E6C8B">
      <w:pPr>
        <w:pStyle w:val="ListParagraph"/>
        <w:numPr>
          <w:ilvl w:val="3"/>
          <w:numId w:val="3"/>
        </w:numPr>
        <w:spacing w:after="0"/>
      </w:pPr>
      <w:r>
        <w:t>(</w:t>
      </w:r>
      <w:r w:rsidRPr="00CF1F1C">
        <w:rPr>
          <w:b/>
          <w:bCs/>
          <w:highlight w:val="yellow"/>
        </w:rPr>
        <w:t xml:space="preserve">v. 12) </w:t>
      </w:r>
      <w:r>
        <w:t>– rather than a di</w:t>
      </w:r>
      <w:r w:rsidR="00501FF6">
        <w:t>stinguishing marker, the binding of circumcision is a separation from God – finish the job and mutilate. (</w:t>
      </w:r>
      <w:r w:rsidR="00501FF6" w:rsidRPr="00CF1F1C">
        <w:rPr>
          <w:b/>
          <w:bCs/>
          <w:highlight w:val="yellow"/>
        </w:rPr>
        <w:t>cf. Philippians 3:2-3; Matthew 15:26-27</w:t>
      </w:r>
      <w:r w:rsidR="00501FF6">
        <w:t>)</w:t>
      </w:r>
    </w:p>
    <w:p w14:paraId="1117C389" w14:textId="7B5C862A" w:rsidR="00510EB1" w:rsidRDefault="00510EB1" w:rsidP="00510EB1">
      <w:pPr>
        <w:pStyle w:val="ListParagraph"/>
        <w:numPr>
          <w:ilvl w:val="0"/>
          <w:numId w:val="3"/>
        </w:numPr>
        <w:spacing w:after="0"/>
      </w:pPr>
      <w:r>
        <w:t>Liberty in Christ (</w:t>
      </w:r>
      <w:r w:rsidRPr="00CF1F1C">
        <w:rPr>
          <w:b/>
          <w:bCs/>
          <w:highlight w:val="yellow"/>
        </w:rPr>
        <w:t>vv. 1-6</w:t>
      </w:r>
      <w:r>
        <w:t>)</w:t>
      </w:r>
    </w:p>
    <w:p w14:paraId="3E4D396A" w14:textId="1F1686E0" w:rsidR="00E21E0D" w:rsidRDefault="00E21E0D" w:rsidP="00E21E0D">
      <w:pPr>
        <w:pStyle w:val="ListParagraph"/>
        <w:numPr>
          <w:ilvl w:val="1"/>
          <w:numId w:val="3"/>
        </w:numPr>
        <w:spacing w:after="0"/>
      </w:pPr>
      <w:r w:rsidRPr="00CF1F1C">
        <w:rPr>
          <w:b/>
          <w:bCs/>
          <w:highlight w:val="yellow"/>
        </w:rPr>
        <w:lastRenderedPageBreak/>
        <w:t>(v. 1</w:t>
      </w:r>
      <w:r>
        <w:t>) – liberated from a yoke of bondage.</w:t>
      </w:r>
    </w:p>
    <w:p w14:paraId="5F3B09A3" w14:textId="45007915" w:rsidR="00E21E0D" w:rsidRDefault="00E21E0D" w:rsidP="00E21E0D">
      <w:pPr>
        <w:pStyle w:val="ListParagraph"/>
        <w:numPr>
          <w:ilvl w:val="2"/>
          <w:numId w:val="3"/>
        </w:numPr>
        <w:spacing w:after="0"/>
      </w:pPr>
      <w:r w:rsidRPr="00CF1F1C">
        <w:rPr>
          <w:b/>
          <w:bCs/>
          <w:highlight w:val="yellow"/>
        </w:rPr>
        <w:t>Acts 15:9-11</w:t>
      </w:r>
      <w:r>
        <w:t xml:space="preserve"> – not impossible to keep, but once one has sinned (</w:t>
      </w:r>
      <w:r w:rsidRPr="00CF1F1C">
        <w:rPr>
          <w:b/>
          <w:bCs/>
          <w:highlight w:val="yellow"/>
        </w:rPr>
        <w:t>cf. Romans 3:23</w:t>
      </w:r>
      <w:r>
        <w:t>) it is impossible to be justified.</w:t>
      </w:r>
    </w:p>
    <w:p w14:paraId="1D93703C" w14:textId="02B83CB7" w:rsidR="00E21E0D" w:rsidRDefault="00E21E0D" w:rsidP="00E21E0D">
      <w:pPr>
        <w:pStyle w:val="ListParagraph"/>
        <w:numPr>
          <w:ilvl w:val="2"/>
          <w:numId w:val="3"/>
        </w:numPr>
        <w:spacing w:after="0"/>
      </w:pPr>
      <w:r>
        <w:t xml:space="preserve">Law </w:t>
      </w:r>
      <w:proofErr w:type="gramStart"/>
      <w:r>
        <w:t>in itself is</w:t>
      </w:r>
      <w:proofErr w:type="gramEnd"/>
      <w:r>
        <w:t xml:space="preserve"> not the problem – </w:t>
      </w:r>
      <w:r w:rsidRPr="00CF1F1C">
        <w:rPr>
          <w:b/>
          <w:bCs/>
          <w:highlight w:val="yellow"/>
        </w:rPr>
        <w:t xml:space="preserve">6:2 </w:t>
      </w:r>
      <w:r>
        <w:t xml:space="preserve">– </w:t>
      </w:r>
      <w:r w:rsidRPr="007C22F6">
        <w:rPr>
          <w:b/>
          <w:bCs/>
          <w:i/>
          <w:iCs/>
          <w:highlight w:val="yellow"/>
        </w:rPr>
        <w:t>“law of Christ”</w:t>
      </w:r>
    </w:p>
    <w:p w14:paraId="5AA20D09" w14:textId="2FD8D6FA" w:rsidR="00E21E0D" w:rsidRDefault="00E21E0D" w:rsidP="00E21E0D">
      <w:pPr>
        <w:pStyle w:val="ListParagraph"/>
        <w:numPr>
          <w:ilvl w:val="1"/>
          <w:numId w:val="3"/>
        </w:numPr>
        <w:spacing w:after="0"/>
      </w:pPr>
      <w:r w:rsidRPr="00CF1F1C">
        <w:rPr>
          <w:b/>
          <w:bCs/>
          <w:highlight w:val="yellow"/>
        </w:rPr>
        <w:t xml:space="preserve">(vv. 2-4) </w:t>
      </w:r>
      <w:r>
        <w:t xml:space="preserve">– circumcision, keeping law of Moses, attempt at being </w:t>
      </w:r>
      <w:r w:rsidRPr="007C22F6">
        <w:rPr>
          <w:b/>
          <w:bCs/>
          <w:i/>
          <w:iCs/>
          <w:highlight w:val="yellow"/>
        </w:rPr>
        <w:t>“justified by law.”</w:t>
      </w:r>
    </w:p>
    <w:p w14:paraId="4496E60F" w14:textId="322EE7B2" w:rsidR="00E21E0D" w:rsidRDefault="00E21E0D" w:rsidP="00E21E0D">
      <w:pPr>
        <w:pStyle w:val="ListParagraph"/>
        <w:numPr>
          <w:ilvl w:val="2"/>
          <w:numId w:val="3"/>
        </w:numPr>
        <w:spacing w:after="0"/>
      </w:pPr>
      <w:r>
        <w:t xml:space="preserve">Justified = made right with God </w:t>
      </w:r>
      <w:r w:rsidR="00CF1F1C">
        <w:t xml:space="preserve">(true justification by </w:t>
      </w:r>
      <w:r>
        <w:t>forgiveness</w:t>
      </w:r>
      <w:r w:rsidR="00CF1F1C">
        <w:t>)</w:t>
      </w:r>
      <w:r>
        <w:t>.</w:t>
      </w:r>
    </w:p>
    <w:p w14:paraId="7F9275BB" w14:textId="0FE6014B" w:rsidR="00E21E0D" w:rsidRDefault="00E21E0D" w:rsidP="00E21E0D">
      <w:pPr>
        <w:pStyle w:val="ListParagraph"/>
        <w:numPr>
          <w:ilvl w:val="2"/>
          <w:numId w:val="3"/>
        </w:numPr>
        <w:spacing w:after="0"/>
      </w:pPr>
      <w:r>
        <w:t>Turn back to Old Law, turn away from Christ – (</w:t>
      </w:r>
      <w:r w:rsidRPr="00CF1F1C">
        <w:rPr>
          <w:b/>
          <w:bCs/>
          <w:highlight w:val="yellow"/>
        </w:rPr>
        <w:t>vv. 2b, 4ac) – cf. Romans 10:4</w:t>
      </w:r>
      <w:r>
        <w:t xml:space="preserve"> – Christ is the </w:t>
      </w:r>
      <w:r w:rsidR="00CF1F1C">
        <w:t>fulfillment of the atonement the Law pointed toward.</w:t>
      </w:r>
    </w:p>
    <w:p w14:paraId="1D2DCBF9" w14:textId="1F2E9216" w:rsidR="00CF1F1C" w:rsidRDefault="00CF1F1C" w:rsidP="00CF1F1C">
      <w:pPr>
        <w:pStyle w:val="ListParagraph"/>
        <w:numPr>
          <w:ilvl w:val="1"/>
          <w:numId w:val="3"/>
        </w:numPr>
        <w:spacing w:after="0"/>
      </w:pPr>
      <w:r w:rsidRPr="00A1030E">
        <w:rPr>
          <w:b/>
          <w:bCs/>
          <w:highlight w:val="yellow"/>
        </w:rPr>
        <w:t xml:space="preserve">(vv. 5-6) </w:t>
      </w:r>
      <w:r>
        <w:t>– by a working faith in Jesus.</w:t>
      </w:r>
    </w:p>
    <w:p w14:paraId="36F7B0F3" w14:textId="20C0DC02" w:rsidR="00CF1F1C" w:rsidRDefault="00CF1F1C" w:rsidP="00CF1F1C">
      <w:pPr>
        <w:pStyle w:val="ListParagraph"/>
        <w:numPr>
          <w:ilvl w:val="1"/>
          <w:numId w:val="3"/>
        </w:numPr>
        <w:spacing w:after="0"/>
      </w:pPr>
      <w:r>
        <w:t xml:space="preserve">The liberty is ultimately from sin – </w:t>
      </w:r>
      <w:r w:rsidRPr="00A1030E">
        <w:rPr>
          <w:b/>
          <w:bCs/>
          <w:highlight w:val="yellow"/>
        </w:rPr>
        <w:t>Romans 6:20-22</w:t>
      </w:r>
    </w:p>
    <w:p w14:paraId="1B30525B" w14:textId="42FFE84B" w:rsidR="00CF1F1C" w:rsidRDefault="00CF1F1C" w:rsidP="00CF1F1C">
      <w:pPr>
        <w:pStyle w:val="ListParagraph"/>
        <w:numPr>
          <w:ilvl w:val="2"/>
          <w:numId w:val="3"/>
        </w:numPr>
        <w:spacing w:after="0"/>
      </w:pPr>
      <w:r>
        <w:t>This also necessitated liberation from the Law</w:t>
      </w:r>
      <w:r w:rsidR="000F00B8">
        <w:t xml:space="preserve"> of Moses</w:t>
      </w:r>
      <w:r>
        <w:t xml:space="preserve"> that could not provide that liberation from sin – </w:t>
      </w:r>
      <w:r w:rsidRPr="00A1030E">
        <w:rPr>
          <w:b/>
          <w:bCs/>
          <w:highlight w:val="yellow"/>
        </w:rPr>
        <w:t>Romans 7:4-6</w:t>
      </w:r>
    </w:p>
    <w:p w14:paraId="64FB03F6" w14:textId="16B6CA2E" w:rsidR="00CF1F1C" w:rsidRDefault="00CF1F1C" w:rsidP="00CF1F1C">
      <w:pPr>
        <w:pStyle w:val="ListParagraph"/>
        <w:numPr>
          <w:ilvl w:val="2"/>
          <w:numId w:val="3"/>
        </w:numPr>
        <w:spacing w:after="0"/>
      </w:pPr>
      <w:r>
        <w:t>This is not liberty from all law in general:</w:t>
      </w:r>
    </w:p>
    <w:p w14:paraId="68CEF629" w14:textId="77777777" w:rsidR="00CF1F1C" w:rsidRDefault="00CF1F1C" w:rsidP="00CF1F1C">
      <w:pPr>
        <w:pStyle w:val="ListParagraph"/>
        <w:numPr>
          <w:ilvl w:val="3"/>
          <w:numId w:val="3"/>
        </w:numPr>
        <w:spacing w:after="0"/>
      </w:pPr>
      <w:r>
        <w:t xml:space="preserve">Still a law, but a law with provision of grace – </w:t>
      </w:r>
      <w:r w:rsidRPr="00A1030E">
        <w:rPr>
          <w:b/>
          <w:bCs/>
          <w:highlight w:val="yellow"/>
        </w:rPr>
        <w:t>cf. Romans 6:14</w:t>
      </w:r>
      <w:r>
        <w:t xml:space="preserve"> (not merely…but especially)</w:t>
      </w:r>
    </w:p>
    <w:p w14:paraId="5988482D" w14:textId="66C6663F" w:rsidR="00CF1F1C" w:rsidRDefault="00CF1F1C" w:rsidP="00CF1F1C">
      <w:pPr>
        <w:pStyle w:val="ListParagraph"/>
        <w:numPr>
          <w:ilvl w:val="3"/>
          <w:numId w:val="3"/>
        </w:numPr>
        <w:spacing w:after="0"/>
      </w:pPr>
      <w:r w:rsidRPr="00A1030E">
        <w:rPr>
          <w:b/>
          <w:bCs/>
          <w:i/>
          <w:iCs/>
          <w:highlight w:val="yellow"/>
        </w:rPr>
        <w:t>“</w:t>
      </w:r>
      <w:proofErr w:type="gramStart"/>
      <w:r w:rsidRPr="00A1030E">
        <w:rPr>
          <w:b/>
          <w:bCs/>
          <w:i/>
          <w:iCs/>
          <w:highlight w:val="yellow"/>
        </w:rPr>
        <w:t>law</w:t>
      </w:r>
      <w:proofErr w:type="gramEnd"/>
      <w:r w:rsidRPr="00A1030E">
        <w:rPr>
          <w:b/>
          <w:bCs/>
          <w:i/>
          <w:iCs/>
          <w:highlight w:val="yellow"/>
        </w:rPr>
        <w:t xml:space="preserve"> of Christ” (6:2)</w:t>
      </w:r>
      <w:r>
        <w:t xml:space="preserve"> = </w:t>
      </w:r>
      <w:r w:rsidRPr="00A1030E">
        <w:rPr>
          <w:b/>
          <w:bCs/>
          <w:i/>
          <w:iCs/>
          <w:highlight w:val="yellow"/>
        </w:rPr>
        <w:t>“law of liberty” (James 1:25)</w:t>
      </w:r>
      <w:r>
        <w:t>.</w:t>
      </w:r>
    </w:p>
    <w:p w14:paraId="7285793B" w14:textId="67A22EBA" w:rsidR="00510EB1" w:rsidRDefault="000F7F08" w:rsidP="00510EB1">
      <w:pPr>
        <w:pStyle w:val="ListParagraph"/>
        <w:numPr>
          <w:ilvl w:val="0"/>
          <w:numId w:val="2"/>
        </w:numPr>
        <w:spacing w:after="0"/>
      </w:pPr>
      <w:r>
        <w:t>Liberty and Licen</w:t>
      </w:r>
      <w:r w:rsidR="0055442D">
        <w:t>tiousness</w:t>
      </w:r>
    </w:p>
    <w:p w14:paraId="74C3119C" w14:textId="1D99D386" w:rsidR="00510EB1" w:rsidRDefault="00510EB1" w:rsidP="00510EB1">
      <w:pPr>
        <w:pStyle w:val="ListParagraph"/>
        <w:numPr>
          <w:ilvl w:val="0"/>
          <w:numId w:val="4"/>
        </w:numPr>
        <w:spacing w:after="0"/>
      </w:pPr>
      <w:r>
        <w:t>The Nature of Liberty in Christ (</w:t>
      </w:r>
      <w:r w:rsidRPr="00164DF8">
        <w:rPr>
          <w:b/>
          <w:bCs/>
          <w:highlight w:val="yellow"/>
        </w:rPr>
        <w:t>2:19; 5:6; 6:15</w:t>
      </w:r>
      <w:r>
        <w:t>)</w:t>
      </w:r>
    </w:p>
    <w:p w14:paraId="5F67E6CC" w14:textId="51F46177" w:rsidR="007D6B0F" w:rsidRDefault="007D6B0F" w:rsidP="007D6B0F">
      <w:pPr>
        <w:pStyle w:val="ListParagraph"/>
        <w:numPr>
          <w:ilvl w:val="1"/>
          <w:numId w:val="4"/>
        </w:numPr>
        <w:spacing w:after="0"/>
      </w:pPr>
      <w:r>
        <w:t>Liberty in Christ is one of the major, most fundamental themes in the New Testament. It is also one of the most fundamentally misunderstood themes.</w:t>
      </w:r>
    </w:p>
    <w:p w14:paraId="269B00FD" w14:textId="3FB1966F" w:rsidR="007D6B0F" w:rsidRDefault="000F00B8" w:rsidP="007D6B0F">
      <w:pPr>
        <w:pStyle w:val="ListParagraph"/>
        <w:numPr>
          <w:ilvl w:val="1"/>
          <w:numId w:val="4"/>
        </w:numPr>
        <w:spacing w:after="0"/>
      </w:pPr>
      <w:r w:rsidRPr="00164DF8">
        <w:rPr>
          <w:b/>
          <w:bCs/>
          <w:highlight w:val="yellow"/>
        </w:rPr>
        <w:t>Galatians 2:19; 5:6; 6:15-16</w:t>
      </w:r>
      <w:r w:rsidRPr="00164DF8">
        <w:rPr>
          <w:highlight w:val="yellow"/>
        </w:rPr>
        <w:t xml:space="preserve"> </w:t>
      </w:r>
      <w:r>
        <w:t>– live to God, faith working through love, new creation walking according to rule.</w:t>
      </w:r>
    </w:p>
    <w:p w14:paraId="5D8ECCBB" w14:textId="5199B2D7" w:rsidR="000F00B8" w:rsidRDefault="000F00B8" w:rsidP="000F00B8">
      <w:pPr>
        <w:pStyle w:val="ListParagraph"/>
        <w:numPr>
          <w:ilvl w:val="2"/>
          <w:numId w:val="4"/>
        </w:numPr>
        <w:spacing w:after="0"/>
      </w:pPr>
      <w:r>
        <w:t>The freedom is for fellowship which involves active/obedient faith.</w:t>
      </w:r>
    </w:p>
    <w:p w14:paraId="419FAD29" w14:textId="545FB7F3" w:rsidR="000F00B8" w:rsidRDefault="000F00B8" w:rsidP="000F00B8">
      <w:pPr>
        <w:pStyle w:val="ListParagraph"/>
        <w:numPr>
          <w:ilvl w:val="2"/>
          <w:numId w:val="4"/>
        </w:numPr>
        <w:spacing w:after="0"/>
      </w:pPr>
      <w:r w:rsidRPr="00164DF8">
        <w:rPr>
          <w:b/>
          <w:bCs/>
          <w:highlight w:val="yellow"/>
        </w:rPr>
        <w:t>Hebrews 9:14</w:t>
      </w:r>
      <w:r w:rsidRPr="00164DF8">
        <w:rPr>
          <w:highlight w:val="yellow"/>
        </w:rPr>
        <w:t xml:space="preserve"> </w:t>
      </w:r>
      <w:r>
        <w:t>– cleansed to serve God.</w:t>
      </w:r>
    </w:p>
    <w:p w14:paraId="3CF20359" w14:textId="55C3D1DF" w:rsidR="000F00B8" w:rsidRDefault="000F00B8" w:rsidP="000F00B8">
      <w:pPr>
        <w:pStyle w:val="ListParagraph"/>
        <w:numPr>
          <w:ilvl w:val="1"/>
          <w:numId w:val="4"/>
        </w:numPr>
        <w:spacing w:after="0"/>
      </w:pPr>
      <w:r>
        <w:t xml:space="preserve">Freed, but still a slave – </w:t>
      </w:r>
      <w:r w:rsidRPr="00164DF8">
        <w:rPr>
          <w:b/>
          <w:bCs/>
          <w:highlight w:val="yellow"/>
        </w:rPr>
        <w:t>Romans 6:17-18</w:t>
      </w:r>
    </w:p>
    <w:p w14:paraId="3322A735" w14:textId="05BA7CF5" w:rsidR="000F00B8" w:rsidRDefault="000F00B8" w:rsidP="000F00B8">
      <w:pPr>
        <w:pStyle w:val="ListParagraph"/>
        <w:numPr>
          <w:ilvl w:val="1"/>
          <w:numId w:val="4"/>
        </w:numPr>
        <w:spacing w:after="0"/>
      </w:pPr>
      <w:r>
        <w:t xml:space="preserve">Bear fruit to God, serve in newness of spirit – </w:t>
      </w:r>
      <w:r w:rsidRPr="00164DF8">
        <w:rPr>
          <w:b/>
          <w:bCs/>
          <w:highlight w:val="yellow"/>
        </w:rPr>
        <w:t>Romans 7:4, 6</w:t>
      </w:r>
    </w:p>
    <w:p w14:paraId="116F69BB" w14:textId="6A73C728" w:rsidR="00510EB1" w:rsidRDefault="00510EB1" w:rsidP="00510EB1">
      <w:pPr>
        <w:pStyle w:val="ListParagraph"/>
        <w:numPr>
          <w:ilvl w:val="0"/>
          <w:numId w:val="4"/>
        </w:numPr>
        <w:spacing w:after="0"/>
      </w:pPr>
      <w:r>
        <w:t>Licentiousness Contradicts Liberty (</w:t>
      </w:r>
      <w:r w:rsidRPr="00164DF8">
        <w:rPr>
          <w:b/>
          <w:bCs/>
          <w:highlight w:val="yellow"/>
        </w:rPr>
        <w:t>vv. 13-15</w:t>
      </w:r>
      <w:r>
        <w:t>)</w:t>
      </w:r>
    </w:p>
    <w:p w14:paraId="01EBA830" w14:textId="1A398140" w:rsidR="000F00B8" w:rsidRDefault="00AD36F2" w:rsidP="000F00B8">
      <w:pPr>
        <w:pStyle w:val="ListParagraph"/>
        <w:numPr>
          <w:ilvl w:val="1"/>
          <w:numId w:val="4"/>
        </w:numPr>
        <w:spacing w:after="0"/>
      </w:pPr>
      <w:r>
        <w:t>As Paul dealt with this return to bondage, and preached the freedom in Christ during his ministry, he also dealt with a topic which naturally came with it – antinomianism, libertinism</w:t>
      </w:r>
    </w:p>
    <w:p w14:paraId="0F112BA0" w14:textId="420F116D" w:rsidR="00AD36F2" w:rsidRDefault="00AD36F2" w:rsidP="00AD36F2">
      <w:pPr>
        <w:pStyle w:val="ListParagraph"/>
        <w:numPr>
          <w:ilvl w:val="2"/>
          <w:numId w:val="4"/>
        </w:numPr>
        <w:spacing w:after="0"/>
      </w:pPr>
      <w:r>
        <w:t>Whether some wrongfully charged him with the idea, or others twisted the truth, or he was getting out ahead of the problem.</w:t>
      </w:r>
    </w:p>
    <w:p w14:paraId="763E246B" w14:textId="061C6631" w:rsidR="00AD36F2" w:rsidRDefault="00AD36F2" w:rsidP="00AD36F2">
      <w:pPr>
        <w:pStyle w:val="ListParagraph"/>
        <w:numPr>
          <w:ilvl w:val="2"/>
          <w:numId w:val="4"/>
        </w:numPr>
        <w:spacing w:after="0"/>
      </w:pPr>
      <w:r>
        <w:t>Not under law of Moses = not under any law? (</w:t>
      </w:r>
      <w:r w:rsidRPr="00164DF8">
        <w:rPr>
          <w:b/>
          <w:bCs/>
          <w:highlight w:val="yellow"/>
        </w:rPr>
        <w:t>cf</w:t>
      </w:r>
      <w:r w:rsidRPr="00235FFB">
        <w:rPr>
          <w:b/>
          <w:bCs/>
          <w:highlight w:val="yellow"/>
        </w:rPr>
        <w:t xml:space="preserve">. </w:t>
      </w:r>
      <w:r w:rsidR="00235FFB" w:rsidRPr="00235FFB">
        <w:rPr>
          <w:b/>
          <w:bCs/>
          <w:highlight w:val="yellow"/>
        </w:rPr>
        <w:t>2 Peter 2:18-19</w:t>
      </w:r>
      <w:r>
        <w:t>)</w:t>
      </w:r>
    </w:p>
    <w:p w14:paraId="6B471591" w14:textId="680C4A4A" w:rsidR="00AD36F2" w:rsidRDefault="00AD36F2" w:rsidP="00AD36F2">
      <w:pPr>
        <w:pStyle w:val="ListParagraph"/>
        <w:numPr>
          <w:ilvl w:val="2"/>
          <w:numId w:val="4"/>
        </w:numPr>
        <w:spacing w:after="0"/>
      </w:pPr>
      <w:r>
        <w:t>Under law of Christ = freed from sin’s consequences, free to do as we please? (</w:t>
      </w:r>
      <w:r w:rsidRPr="00164DF8">
        <w:rPr>
          <w:b/>
          <w:bCs/>
          <w:highlight w:val="yellow"/>
        </w:rPr>
        <w:t xml:space="preserve">cf. Romans </w:t>
      </w:r>
      <w:r w:rsidR="00235FFB">
        <w:rPr>
          <w:b/>
          <w:bCs/>
          <w:highlight w:val="yellow"/>
        </w:rPr>
        <w:t xml:space="preserve">3:8; </w:t>
      </w:r>
      <w:r w:rsidRPr="00164DF8">
        <w:rPr>
          <w:b/>
          <w:bCs/>
          <w:highlight w:val="yellow"/>
        </w:rPr>
        <w:t>6:1</w:t>
      </w:r>
      <w:r>
        <w:t>)</w:t>
      </w:r>
    </w:p>
    <w:p w14:paraId="59F9F82E" w14:textId="2F4E8A34" w:rsidR="00AD36F2" w:rsidRDefault="00AD36F2" w:rsidP="00AD36F2">
      <w:pPr>
        <w:pStyle w:val="ListParagraph"/>
        <w:numPr>
          <w:ilvl w:val="1"/>
          <w:numId w:val="4"/>
        </w:numPr>
        <w:spacing w:after="0"/>
      </w:pPr>
      <w:r>
        <w:lastRenderedPageBreak/>
        <w:t>Since the liberty is from sin and condemnation to serve and love God, then licentiousness contradicts the freedom in Christ:</w:t>
      </w:r>
    </w:p>
    <w:p w14:paraId="17732F41" w14:textId="574DC779" w:rsidR="00AD36F2" w:rsidRDefault="006C3740" w:rsidP="00AD36F2">
      <w:pPr>
        <w:pStyle w:val="ListParagraph"/>
        <w:numPr>
          <w:ilvl w:val="2"/>
          <w:numId w:val="4"/>
        </w:numPr>
        <w:spacing w:after="0"/>
      </w:pPr>
      <w:r>
        <w:t xml:space="preserve">Lewdness – </w:t>
      </w:r>
      <w:proofErr w:type="spellStart"/>
      <w:r w:rsidRPr="00164DF8">
        <w:rPr>
          <w:i/>
          <w:iCs/>
        </w:rPr>
        <w:t>aselgeia</w:t>
      </w:r>
      <w:proofErr w:type="spellEnd"/>
      <w:r>
        <w:t xml:space="preserve"> – “licentiousness” (STRONG); “unbridled lust” (THAYER); “</w:t>
      </w:r>
      <w:r w:rsidRPr="006C3740">
        <w:t>as living without any moral restraint licentiousness, sensuality, lustful indulgence</w:t>
      </w:r>
      <w:r>
        <w:t>” (ALGNT) (</w:t>
      </w:r>
      <w:r w:rsidRPr="00164DF8">
        <w:rPr>
          <w:b/>
          <w:bCs/>
          <w:highlight w:val="yellow"/>
        </w:rPr>
        <w:t>v. 19</w:t>
      </w:r>
      <w:r>
        <w:t>)</w:t>
      </w:r>
    </w:p>
    <w:p w14:paraId="04033FBC" w14:textId="6A70DCC5" w:rsidR="006C3740" w:rsidRDefault="006C3740" w:rsidP="006C3740">
      <w:pPr>
        <w:pStyle w:val="ListParagraph"/>
        <w:numPr>
          <w:ilvl w:val="3"/>
          <w:numId w:val="4"/>
        </w:numPr>
        <w:spacing w:after="0"/>
      </w:pPr>
      <w:r>
        <w:t>Typically, with sexual connotation.</w:t>
      </w:r>
    </w:p>
    <w:p w14:paraId="7C1D00A6" w14:textId="3577AD97" w:rsidR="006C3740" w:rsidRDefault="006C3740" w:rsidP="006C3740">
      <w:pPr>
        <w:pStyle w:val="ListParagraph"/>
        <w:numPr>
          <w:ilvl w:val="3"/>
          <w:numId w:val="4"/>
        </w:numPr>
        <w:spacing w:after="0"/>
      </w:pPr>
      <w:r>
        <w:t xml:space="preserve">Licentiousness – </w:t>
      </w:r>
      <w:r w:rsidRPr="006C3740">
        <w:t xml:space="preserve">from Latin </w:t>
      </w:r>
      <w:proofErr w:type="spellStart"/>
      <w:r w:rsidRPr="006C3740">
        <w:t>licentiosus</w:t>
      </w:r>
      <w:proofErr w:type="spellEnd"/>
      <w:r w:rsidRPr="006C3740">
        <w:t xml:space="preserve">, from </w:t>
      </w:r>
      <w:proofErr w:type="spellStart"/>
      <w:r w:rsidRPr="006C3740">
        <w:t>licentia</w:t>
      </w:r>
      <w:proofErr w:type="spellEnd"/>
      <w:r w:rsidRPr="006C3740">
        <w:t xml:space="preserve"> ‘freedom’.</w:t>
      </w:r>
      <w:r>
        <w:t xml:space="preserve"> (New Oxford American Dictionary)</w:t>
      </w:r>
    </w:p>
    <w:p w14:paraId="20A64A11" w14:textId="49DD9D4F" w:rsidR="006C3740" w:rsidRDefault="006C3740" w:rsidP="006C3740">
      <w:pPr>
        <w:pStyle w:val="ListParagraph"/>
        <w:numPr>
          <w:ilvl w:val="2"/>
          <w:numId w:val="4"/>
        </w:numPr>
        <w:spacing w:after="0"/>
      </w:pPr>
      <w:r>
        <w:t>The freedom in Christ does not give us license for sin or worldliness.</w:t>
      </w:r>
    </w:p>
    <w:p w14:paraId="5E6D1A6C" w14:textId="340E313D" w:rsidR="006C3740" w:rsidRDefault="006C3740" w:rsidP="006C3740">
      <w:pPr>
        <w:pStyle w:val="ListParagraph"/>
        <w:numPr>
          <w:ilvl w:val="2"/>
          <w:numId w:val="4"/>
        </w:numPr>
        <w:spacing w:after="0"/>
      </w:pPr>
      <w:r>
        <w:t>It gives us opportunity to serve – (</w:t>
      </w:r>
      <w:r w:rsidRPr="00164DF8">
        <w:rPr>
          <w:b/>
          <w:bCs/>
          <w:highlight w:val="yellow"/>
        </w:rPr>
        <w:t>Galatians 5:13-14</w:t>
      </w:r>
      <w:r>
        <w:t>)</w:t>
      </w:r>
    </w:p>
    <w:p w14:paraId="17F33169" w14:textId="3D8C7BF1" w:rsidR="006C3740" w:rsidRDefault="006C3740" w:rsidP="00DE7027">
      <w:pPr>
        <w:pStyle w:val="ListParagraph"/>
        <w:numPr>
          <w:ilvl w:val="3"/>
          <w:numId w:val="4"/>
        </w:numPr>
        <w:spacing w:after="0"/>
      </w:pPr>
      <w:r>
        <w:t>Liberty provides opportunity where</w:t>
      </w:r>
      <w:r w:rsidR="00DE7027">
        <w:t xml:space="preserve"> sin </w:t>
      </w:r>
      <w:r>
        <w:t>restricts us from faithful service to God, and fruitfulness in love – freedom provides opportunity.</w:t>
      </w:r>
    </w:p>
    <w:p w14:paraId="68FFD5B9" w14:textId="7CCE0134" w:rsidR="006C3740" w:rsidRDefault="006C3740" w:rsidP="006C3740">
      <w:pPr>
        <w:pStyle w:val="ListParagraph"/>
        <w:numPr>
          <w:ilvl w:val="2"/>
          <w:numId w:val="4"/>
        </w:numPr>
        <w:spacing w:after="0"/>
      </w:pPr>
      <w:r>
        <w:t xml:space="preserve">Selfish abuse of freedom is consuming – </w:t>
      </w:r>
      <w:r w:rsidRPr="00164DF8">
        <w:rPr>
          <w:b/>
          <w:bCs/>
          <w:highlight w:val="yellow"/>
        </w:rPr>
        <w:t>Galatians 5:15</w:t>
      </w:r>
    </w:p>
    <w:p w14:paraId="2D9339CC" w14:textId="4E5D79F4" w:rsidR="000F7F08" w:rsidRDefault="000F7F08" w:rsidP="00F5171D">
      <w:pPr>
        <w:pStyle w:val="ListParagraph"/>
        <w:numPr>
          <w:ilvl w:val="0"/>
          <w:numId w:val="2"/>
        </w:numPr>
        <w:spacing w:after="0"/>
      </w:pPr>
      <w:r>
        <w:t>Spirit and Flesh</w:t>
      </w:r>
    </w:p>
    <w:p w14:paraId="49567153" w14:textId="18CD1C86" w:rsidR="00510EB1" w:rsidRDefault="00892213" w:rsidP="00510EB1">
      <w:pPr>
        <w:pStyle w:val="ListParagraph"/>
        <w:numPr>
          <w:ilvl w:val="0"/>
          <w:numId w:val="5"/>
        </w:numPr>
        <w:spacing w:after="0"/>
      </w:pPr>
      <w:r>
        <w:t xml:space="preserve">A Change of Identity </w:t>
      </w:r>
      <w:r w:rsidRPr="0004256F">
        <w:rPr>
          <w:b/>
          <w:bCs/>
          <w:highlight w:val="yellow"/>
        </w:rPr>
        <w:t>(vv. 24-25</w:t>
      </w:r>
      <w:r>
        <w:t>)</w:t>
      </w:r>
    </w:p>
    <w:p w14:paraId="09D9C94E" w14:textId="53566A36" w:rsidR="00164DF8" w:rsidRDefault="00124251" w:rsidP="00164DF8">
      <w:pPr>
        <w:pStyle w:val="ListParagraph"/>
        <w:numPr>
          <w:ilvl w:val="1"/>
          <w:numId w:val="5"/>
        </w:numPr>
        <w:spacing w:after="0"/>
      </w:pPr>
      <w:r>
        <w:t xml:space="preserve">A summary of the chapter – </w:t>
      </w:r>
      <w:r w:rsidRPr="0004256F">
        <w:rPr>
          <w:b/>
          <w:bCs/>
          <w:highlight w:val="yellow"/>
        </w:rPr>
        <w:t>(vv. 24-25)</w:t>
      </w:r>
      <w:r w:rsidRPr="0004256F">
        <w:rPr>
          <w:highlight w:val="yellow"/>
        </w:rPr>
        <w:t xml:space="preserve"> </w:t>
      </w:r>
      <w:r>
        <w:t xml:space="preserve">– </w:t>
      </w:r>
      <w:r w:rsidRPr="0004256F">
        <w:rPr>
          <w:b/>
          <w:bCs/>
          <w:i/>
          <w:iCs/>
          <w:highlight w:val="yellow"/>
        </w:rPr>
        <w:t>“those who are Christ’s”</w:t>
      </w:r>
    </w:p>
    <w:p w14:paraId="47888632" w14:textId="12792F86" w:rsidR="00124251" w:rsidRDefault="00124251" w:rsidP="00124251">
      <w:pPr>
        <w:pStyle w:val="ListParagraph"/>
        <w:numPr>
          <w:ilvl w:val="2"/>
          <w:numId w:val="5"/>
        </w:numPr>
        <w:spacing w:after="0"/>
      </w:pPr>
      <w:r>
        <w:t>Are not those who are following the Law of Moses – (</w:t>
      </w:r>
      <w:r w:rsidRPr="0004256F">
        <w:rPr>
          <w:b/>
          <w:bCs/>
          <w:highlight w:val="yellow"/>
        </w:rPr>
        <w:t>vv. 3-4)</w:t>
      </w:r>
      <w:r w:rsidRPr="0004256F">
        <w:rPr>
          <w:highlight w:val="yellow"/>
        </w:rPr>
        <w:t xml:space="preserve"> </w:t>
      </w:r>
      <w:r>
        <w:t>– estranged from Him.</w:t>
      </w:r>
    </w:p>
    <w:p w14:paraId="607E1CEE" w14:textId="736FCC86" w:rsidR="00124251" w:rsidRDefault="00124251" w:rsidP="00124251">
      <w:pPr>
        <w:pStyle w:val="ListParagraph"/>
        <w:numPr>
          <w:ilvl w:val="2"/>
          <w:numId w:val="5"/>
        </w:numPr>
        <w:spacing w:after="0"/>
      </w:pPr>
      <w:r>
        <w:t xml:space="preserve">Are those who love – </w:t>
      </w:r>
      <w:r w:rsidRPr="0004256F">
        <w:rPr>
          <w:b/>
          <w:bCs/>
          <w:highlight w:val="yellow"/>
        </w:rPr>
        <w:t>(vv. 6, 13)</w:t>
      </w:r>
    </w:p>
    <w:p w14:paraId="3F23C48F" w14:textId="3CB45350" w:rsidR="00124251" w:rsidRDefault="00124251" w:rsidP="00124251">
      <w:pPr>
        <w:pStyle w:val="ListParagraph"/>
        <w:numPr>
          <w:ilvl w:val="2"/>
          <w:numId w:val="5"/>
        </w:numPr>
        <w:spacing w:after="0"/>
      </w:pPr>
      <w:r>
        <w:t xml:space="preserve">Are those who obey the truth – </w:t>
      </w:r>
      <w:r w:rsidRPr="0004256F">
        <w:rPr>
          <w:b/>
          <w:bCs/>
          <w:highlight w:val="yellow"/>
        </w:rPr>
        <w:t>(vv. 7-8)</w:t>
      </w:r>
    </w:p>
    <w:p w14:paraId="58C47062" w14:textId="682177CD" w:rsidR="00124251" w:rsidRDefault="00124251" w:rsidP="00124251">
      <w:pPr>
        <w:pStyle w:val="ListParagraph"/>
        <w:numPr>
          <w:ilvl w:val="2"/>
          <w:numId w:val="5"/>
        </w:numPr>
        <w:spacing w:after="0"/>
      </w:pPr>
      <w:r>
        <w:t xml:space="preserve">Are those who have crucified the flesh – </w:t>
      </w:r>
      <w:r w:rsidRPr="0004256F">
        <w:rPr>
          <w:b/>
          <w:bCs/>
          <w:highlight w:val="yellow"/>
        </w:rPr>
        <w:t>(v. 24)</w:t>
      </w:r>
      <w:r w:rsidR="00664CCF" w:rsidRPr="0004256F">
        <w:rPr>
          <w:b/>
          <w:bCs/>
          <w:highlight w:val="yellow"/>
        </w:rPr>
        <w:t xml:space="preserve"> (2:20</w:t>
      </w:r>
      <w:r w:rsidR="00664CCF" w:rsidRPr="0004256F">
        <w:rPr>
          <w:highlight w:val="yellow"/>
        </w:rPr>
        <w:t xml:space="preserve"> </w:t>
      </w:r>
      <w:r w:rsidR="00664CCF">
        <w:t>– crucified with Christ)</w:t>
      </w:r>
    </w:p>
    <w:p w14:paraId="3AB4E667" w14:textId="3BFF669E" w:rsidR="00124251" w:rsidRDefault="00124251" w:rsidP="00124251">
      <w:pPr>
        <w:pStyle w:val="ListParagraph"/>
        <w:numPr>
          <w:ilvl w:val="2"/>
          <w:numId w:val="5"/>
        </w:numPr>
        <w:spacing w:after="0"/>
      </w:pPr>
      <w:r>
        <w:t xml:space="preserve">Are those </w:t>
      </w:r>
      <w:r w:rsidR="00485220">
        <w:t xml:space="preserve">who have received life by the Spirit, and so live accordingly – </w:t>
      </w:r>
      <w:r w:rsidR="00485220" w:rsidRPr="0004256F">
        <w:rPr>
          <w:b/>
          <w:bCs/>
          <w:highlight w:val="yellow"/>
        </w:rPr>
        <w:t>(v. 25)</w:t>
      </w:r>
    </w:p>
    <w:p w14:paraId="67CE7E72" w14:textId="09A9AD10" w:rsidR="00FE2BD4" w:rsidRDefault="00FE2BD4" w:rsidP="00485220">
      <w:pPr>
        <w:pStyle w:val="ListParagraph"/>
        <w:numPr>
          <w:ilvl w:val="1"/>
          <w:numId w:val="5"/>
        </w:numPr>
        <w:spacing w:after="0"/>
      </w:pPr>
      <w:r>
        <w:t xml:space="preserve">The epistle largely deals with identity with God, </w:t>
      </w:r>
      <w:r w:rsidR="00DD7063">
        <w:t xml:space="preserve">examined </w:t>
      </w:r>
      <w:r>
        <w:t>on a practical level in chapter 5:</w:t>
      </w:r>
    </w:p>
    <w:p w14:paraId="245FF7AF" w14:textId="7A19905C" w:rsidR="00485220" w:rsidRDefault="00313522" w:rsidP="00FE2BD4">
      <w:pPr>
        <w:pStyle w:val="ListParagraph"/>
        <w:numPr>
          <w:ilvl w:val="2"/>
          <w:numId w:val="5"/>
        </w:numPr>
        <w:spacing w:after="0"/>
      </w:pPr>
      <w:r>
        <w:t>No longer Jew or Gentile</w:t>
      </w:r>
      <w:r w:rsidR="00FE2BD4">
        <w:t>, but Christ’s</w:t>
      </w:r>
      <w:r>
        <w:t xml:space="preserve"> – </w:t>
      </w:r>
      <w:r w:rsidR="00FE2BD4" w:rsidRPr="0004256F">
        <w:rPr>
          <w:b/>
          <w:bCs/>
          <w:highlight w:val="yellow"/>
        </w:rPr>
        <w:t>Galatians 3:26-29</w:t>
      </w:r>
    </w:p>
    <w:p w14:paraId="48BB9EEF" w14:textId="21474CA6" w:rsidR="00FE2BD4" w:rsidRDefault="00FE2BD4" w:rsidP="00FE2BD4">
      <w:pPr>
        <w:pStyle w:val="ListParagraph"/>
        <w:numPr>
          <w:ilvl w:val="3"/>
          <w:numId w:val="5"/>
        </w:numPr>
        <w:spacing w:after="0"/>
      </w:pPr>
      <w:r>
        <w:t>Jews aren’t sons because they’re Jews, but through redemption in Christ (</w:t>
      </w:r>
      <w:r w:rsidRPr="0004256F">
        <w:rPr>
          <w:b/>
          <w:bCs/>
          <w:highlight w:val="yellow"/>
        </w:rPr>
        <w:t>Galatians 4:4-5</w:t>
      </w:r>
      <w:r>
        <w:t>).</w:t>
      </w:r>
    </w:p>
    <w:p w14:paraId="5353930D" w14:textId="7EBF5E48" w:rsidR="00FE2BD4" w:rsidRDefault="00FE2BD4" w:rsidP="00FE2BD4">
      <w:pPr>
        <w:pStyle w:val="ListParagraph"/>
        <w:numPr>
          <w:ilvl w:val="3"/>
          <w:numId w:val="5"/>
        </w:numPr>
        <w:spacing w:after="0"/>
      </w:pPr>
      <w:r>
        <w:t>Gentiles are no longer without God, but know Him, and are known by Him (</w:t>
      </w:r>
      <w:r w:rsidRPr="0004256F">
        <w:rPr>
          <w:b/>
          <w:bCs/>
          <w:highlight w:val="yellow"/>
        </w:rPr>
        <w:t>Galatians 4:9</w:t>
      </w:r>
      <w:r>
        <w:t>).</w:t>
      </w:r>
    </w:p>
    <w:p w14:paraId="69CF0641" w14:textId="5A1AAD74" w:rsidR="00FE2BD4" w:rsidRDefault="00CC5E6D" w:rsidP="00FE2BD4">
      <w:pPr>
        <w:pStyle w:val="ListParagraph"/>
        <w:numPr>
          <w:ilvl w:val="2"/>
          <w:numId w:val="5"/>
        </w:numPr>
        <w:spacing w:after="0"/>
      </w:pPr>
      <w:r>
        <w:t>Those who are Christ’s don’t yield to the flesh, but follow the Spirit (</w:t>
      </w:r>
      <w:r w:rsidRPr="0004256F">
        <w:rPr>
          <w:b/>
          <w:bCs/>
          <w:highlight w:val="yellow"/>
        </w:rPr>
        <w:t>vv. 24-25</w:t>
      </w:r>
      <w:r>
        <w:t>):</w:t>
      </w:r>
    </w:p>
    <w:p w14:paraId="751F186A" w14:textId="76B65DBA" w:rsidR="00CC5E6D" w:rsidRDefault="00DD7063" w:rsidP="00CC5E6D">
      <w:pPr>
        <w:pStyle w:val="ListParagraph"/>
        <w:numPr>
          <w:ilvl w:val="3"/>
          <w:numId w:val="5"/>
        </w:numPr>
        <w:spacing w:after="0"/>
      </w:pPr>
      <w:r>
        <w:t xml:space="preserve">When under the influence of the flesh, the Jews under the law were bearing fruit to death – </w:t>
      </w:r>
      <w:r w:rsidRPr="0004256F">
        <w:rPr>
          <w:b/>
          <w:bCs/>
          <w:highlight w:val="yellow"/>
        </w:rPr>
        <w:t>Romans 7:5</w:t>
      </w:r>
      <w:r w:rsidR="005E40E0" w:rsidRPr="0004256F">
        <w:rPr>
          <w:highlight w:val="yellow"/>
        </w:rPr>
        <w:t xml:space="preserve"> </w:t>
      </w:r>
      <w:r w:rsidR="005E40E0">
        <w:t xml:space="preserve">(could not find righteousness/justification – </w:t>
      </w:r>
      <w:r w:rsidR="005E40E0" w:rsidRPr="0004256F">
        <w:rPr>
          <w:b/>
          <w:bCs/>
          <w:highlight w:val="yellow"/>
        </w:rPr>
        <w:t>Romans 9:31-33</w:t>
      </w:r>
      <w:r w:rsidR="005E40E0">
        <w:t>)</w:t>
      </w:r>
    </w:p>
    <w:p w14:paraId="432070C0" w14:textId="4586AF6F" w:rsidR="00DD7063" w:rsidRDefault="00DD7063" w:rsidP="00CC5E6D">
      <w:pPr>
        <w:pStyle w:val="ListParagraph"/>
        <w:numPr>
          <w:ilvl w:val="3"/>
          <w:numId w:val="5"/>
        </w:numPr>
        <w:spacing w:after="0"/>
      </w:pPr>
      <w:r>
        <w:lastRenderedPageBreak/>
        <w:t xml:space="preserve">Before Christ, Gentiles were given over to the flesh – </w:t>
      </w:r>
      <w:r w:rsidRPr="0004256F">
        <w:rPr>
          <w:b/>
          <w:bCs/>
          <w:highlight w:val="yellow"/>
        </w:rPr>
        <w:t>Ephesians 4:17-19</w:t>
      </w:r>
      <w:r w:rsidR="005E40E0" w:rsidRPr="0004256F">
        <w:rPr>
          <w:highlight w:val="yellow"/>
        </w:rPr>
        <w:t xml:space="preserve"> </w:t>
      </w:r>
      <w:r w:rsidR="005E40E0">
        <w:t xml:space="preserve">(did not seek righteousness/justification – </w:t>
      </w:r>
      <w:r w:rsidR="005E40E0" w:rsidRPr="0004256F">
        <w:rPr>
          <w:b/>
          <w:bCs/>
          <w:highlight w:val="yellow"/>
        </w:rPr>
        <w:t>Romans 9:30</w:t>
      </w:r>
      <w:r w:rsidR="005E40E0">
        <w:t>)</w:t>
      </w:r>
    </w:p>
    <w:p w14:paraId="1988338B" w14:textId="05E9144F" w:rsidR="00DD7063" w:rsidRDefault="00DD7063" w:rsidP="00CC5E6D">
      <w:pPr>
        <w:pStyle w:val="ListParagraph"/>
        <w:numPr>
          <w:ilvl w:val="3"/>
          <w:numId w:val="5"/>
        </w:numPr>
        <w:spacing w:after="0"/>
      </w:pPr>
      <w:r>
        <w:t>Now in Christ, both live in a way that exemplifies the relationship with Him.</w:t>
      </w:r>
    </w:p>
    <w:p w14:paraId="04C28A9D" w14:textId="7BCD921A" w:rsidR="00892213" w:rsidRDefault="00892213" w:rsidP="00510EB1">
      <w:pPr>
        <w:pStyle w:val="ListParagraph"/>
        <w:numPr>
          <w:ilvl w:val="0"/>
          <w:numId w:val="5"/>
        </w:numPr>
        <w:spacing w:after="0"/>
      </w:pPr>
      <w:r>
        <w:t>A Change of Leadership (</w:t>
      </w:r>
      <w:r w:rsidRPr="0004256F">
        <w:rPr>
          <w:b/>
          <w:bCs/>
          <w:highlight w:val="yellow"/>
        </w:rPr>
        <w:t>vv. 16-18) (2:20</w:t>
      </w:r>
      <w:r>
        <w:t>)</w:t>
      </w:r>
    </w:p>
    <w:p w14:paraId="5DD64E4A" w14:textId="77777777" w:rsidR="00B77EEC" w:rsidRDefault="00B77EEC" w:rsidP="00B77EEC">
      <w:pPr>
        <w:pStyle w:val="ListParagraph"/>
        <w:numPr>
          <w:ilvl w:val="1"/>
          <w:numId w:val="5"/>
        </w:numPr>
        <w:spacing w:after="0"/>
      </w:pPr>
      <w:r>
        <w:t>Led by the Spirit (</w:t>
      </w:r>
      <w:r w:rsidRPr="0004256F">
        <w:rPr>
          <w:b/>
          <w:bCs/>
          <w:highlight w:val="yellow"/>
        </w:rPr>
        <w:t>v. 18</w:t>
      </w:r>
      <w:r>
        <w:t>)</w:t>
      </w:r>
    </w:p>
    <w:p w14:paraId="172E9A90" w14:textId="29CC720A" w:rsidR="00B77EEC" w:rsidRDefault="00B77EEC" w:rsidP="00B77EEC">
      <w:pPr>
        <w:pStyle w:val="ListParagraph"/>
        <w:numPr>
          <w:ilvl w:val="2"/>
          <w:numId w:val="5"/>
        </w:numPr>
        <w:spacing w:after="0"/>
      </w:pPr>
      <w:r>
        <w:t>Not under the Law.</w:t>
      </w:r>
    </w:p>
    <w:p w14:paraId="295D68DA" w14:textId="233FAFB1" w:rsidR="00B77EEC" w:rsidRPr="001A0AE4" w:rsidRDefault="00B77EEC" w:rsidP="00B77EEC">
      <w:pPr>
        <w:pStyle w:val="ListParagraph"/>
        <w:numPr>
          <w:ilvl w:val="2"/>
          <w:numId w:val="5"/>
        </w:numPr>
        <w:spacing w:after="0"/>
      </w:pPr>
      <w:r w:rsidRPr="001A0AE4">
        <w:t>Sons of God (</w:t>
      </w:r>
      <w:r w:rsidRPr="001A0AE4">
        <w:rPr>
          <w:b/>
          <w:bCs/>
          <w:highlight w:val="yellow"/>
        </w:rPr>
        <w:t>Romans 8:14-17</w:t>
      </w:r>
      <w:r w:rsidRPr="001A0AE4">
        <w:t>)</w:t>
      </w:r>
    </w:p>
    <w:p w14:paraId="11DF28BF" w14:textId="124595E2" w:rsidR="00B77EEC" w:rsidRDefault="00B77EEC" w:rsidP="00B77EEC">
      <w:pPr>
        <w:pStyle w:val="ListParagraph"/>
        <w:numPr>
          <w:ilvl w:val="2"/>
          <w:numId w:val="5"/>
        </w:numPr>
        <w:spacing w:after="0"/>
      </w:pPr>
      <w:r>
        <w:t>The previous verses explained what it means to be led by the Spirit.</w:t>
      </w:r>
    </w:p>
    <w:p w14:paraId="4A97E283" w14:textId="43371715" w:rsidR="00B77EEC" w:rsidRDefault="00B77EEC" w:rsidP="00B77EEC">
      <w:pPr>
        <w:pStyle w:val="ListParagraph"/>
        <w:numPr>
          <w:ilvl w:val="1"/>
          <w:numId w:val="5"/>
        </w:numPr>
        <w:spacing w:after="0"/>
      </w:pPr>
      <w:r>
        <w:t>The Spirit leads us</w:t>
      </w:r>
      <w:r w:rsidR="00D30175">
        <w:t xml:space="preserve"> in the will of God, and away from the lusts of the flesh (</w:t>
      </w:r>
      <w:r w:rsidR="00D30175" w:rsidRPr="0004256F">
        <w:rPr>
          <w:b/>
          <w:bCs/>
          <w:highlight w:val="yellow"/>
        </w:rPr>
        <w:t>vv. 16-17).</w:t>
      </w:r>
    </w:p>
    <w:p w14:paraId="6ACB01DA" w14:textId="7BF39534" w:rsidR="00D30175" w:rsidRDefault="00D30175" w:rsidP="00D30175">
      <w:pPr>
        <w:pStyle w:val="ListParagraph"/>
        <w:numPr>
          <w:ilvl w:val="2"/>
          <w:numId w:val="5"/>
        </w:numPr>
        <w:spacing w:after="0"/>
      </w:pPr>
      <w:r>
        <w:t xml:space="preserve">By the gospel, the word of God – </w:t>
      </w:r>
      <w:r w:rsidRPr="0004256F">
        <w:rPr>
          <w:b/>
          <w:bCs/>
          <w:highlight w:val="yellow"/>
        </w:rPr>
        <w:t>Romans 1:16; 8:2</w:t>
      </w:r>
      <w:r w:rsidR="00B222D3">
        <w:rPr>
          <w:b/>
          <w:bCs/>
        </w:rPr>
        <w:t xml:space="preserve"> (</w:t>
      </w:r>
      <w:r w:rsidR="00B222D3" w:rsidRPr="00B222D3">
        <w:rPr>
          <w:b/>
          <w:bCs/>
          <w:highlight w:val="yellow"/>
        </w:rPr>
        <w:t>cf. Ephesians 5:17-19; Colossians 3:16</w:t>
      </w:r>
      <w:r w:rsidR="00B222D3">
        <w:rPr>
          <w:b/>
          <w:bCs/>
        </w:rPr>
        <w:t>)</w:t>
      </w:r>
    </w:p>
    <w:p w14:paraId="159F6628" w14:textId="09DA4C03" w:rsidR="00D30175" w:rsidRDefault="00D30175" w:rsidP="00D30175">
      <w:pPr>
        <w:pStyle w:val="ListParagraph"/>
        <w:numPr>
          <w:ilvl w:val="2"/>
          <w:numId w:val="5"/>
        </w:numPr>
        <w:spacing w:after="0"/>
      </w:pPr>
      <w:r>
        <w:t xml:space="preserve">Self-denial to let Christ direct us – </w:t>
      </w:r>
      <w:r w:rsidRPr="0004256F">
        <w:rPr>
          <w:b/>
          <w:bCs/>
          <w:highlight w:val="yellow"/>
        </w:rPr>
        <w:t>Galatians 2:20 (Romans 10:17); Romans 8:9-11</w:t>
      </w:r>
      <w:r>
        <w:t xml:space="preserve"> (Spirit of God = Spirit of Christ)</w:t>
      </w:r>
    </w:p>
    <w:p w14:paraId="4B98D448" w14:textId="1707BA7D" w:rsidR="00D30B6F" w:rsidRDefault="00D30B6F" w:rsidP="00D30B6F">
      <w:pPr>
        <w:pStyle w:val="ListParagraph"/>
        <w:numPr>
          <w:ilvl w:val="1"/>
          <w:numId w:val="5"/>
        </w:numPr>
        <w:spacing w:after="0"/>
      </w:pPr>
      <w:r>
        <w:t>The contrast of the works of the flesh and the fruit of the Spirit shows the products of each way of life – self-pleasing, or fellowship with God.</w:t>
      </w:r>
    </w:p>
    <w:p w14:paraId="2F0BD93E" w14:textId="7E330934" w:rsidR="00D30B6F" w:rsidRDefault="00D30B6F" w:rsidP="00D30B6F">
      <w:pPr>
        <w:pStyle w:val="ListParagraph"/>
        <w:numPr>
          <w:ilvl w:val="2"/>
          <w:numId w:val="5"/>
        </w:numPr>
        <w:spacing w:after="0"/>
      </w:pPr>
      <w:r>
        <w:t xml:space="preserve">The lists demonstrate the idea of </w:t>
      </w:r>
      <w:r w:rsidRPr="0004256F">
        <w:rPr>
          <w:b/>
          <w:bCs/>
          <w:highlight w:val="yellow"/>
        </w:rPr>
        <w:t>verse 17</w:t>
      </w:r>
      <w:r w:rsidRPr="0004256F">
        <w:rPr>
          <w:highlight w:val="yellow"/>
        </w:rPr>
        <w:t xml:space="preserve"> </w:t>
      </w:r>
      <w:r>
        <w:t>practically – they are composed of opposites to each other in many ways.</w:t>
      </w:r>
    </w:p>
    <w:p w14:paraId="19C75648" w14:textId="36F65A4D" w:rsidR="00F5171D" w:rsidRDefault="000F7F08" w:rsidP="000F7F08">
      <w:pPr>
        <w:pStyle w:val="ListParagraph"/>
        <w:numPr>
          <w:ilvl w:val="0"/>
          <w:numId w:val="2"/>
        </w:numPr>
        <w:spacing w:after="0"/>
      </w:pPr>
      <w:r>
        <w:t>Fruit and Works</w:t>
      </w:r>
    </w:p>
    <w:p w14:paraId="24A1CEFF" w14:textId="1AE4D1D1" w:rsidR="00146565" w:rsidRDefault="00146565" w:rsidP="0028105A">
      <w:pPr>
        <w:pStyle w:val="ListParagraph"/>
        <w:numPr>
          <w:ilvl w:val="0"/>
          <w:numId w:val="6"/>
        </w:numPr>
        <w:spacing w:after="0"/>
      </w:pPr>
      <w:r>
        <w:t>The language chosen by the Spirit to draw the contrast is significant – WORKS of the flesh and FRUIT of the Spirit.</w:t>
      </w:r>
    </w:p>
    <w:p w14:paraId="7E3A662C" w14:textId="3EEC3EF1" w:rsidR="00146565" w:rsidRDefault="00146565" w:rsidP="00146565">
      <w:pPr>
        <w:pStyle w:val="ListParagraph"/>
        <w:numPr>
          <w:ilvl w:val="1"/>
          <w:numId w:val="6"/>
        </w:numPr>
        <w:spacing w:after="0"/>
      </w:pPr>
      <w:r>
        <w:t>The these are used elsewhere in opposite ways:</w:t>
      </w:r>
    </w:p>
    <w:p w14:paraId="554DA5EE" w14:textId="08FADA2D" w:rsidR="00146565" w:rsidRDefault="00146565" w:rsidP="00146565">
      <w:pPr>
        <w:pStyle w:val="ListParagraph"/>
        <w:numPr>
          <w:ilvl w:val="2"/>
          <w:numId w:val="6"/>
        </w:numPr>
        <w:spacing w:after="0"/>
      </w:pPr>
      <w:r>
        <w:t xml:space="preserve">“Works” in a positive sense – </w:t>
      </w:r>
      <w:r w:rsidRPr="00702598">
        <w:rPr>
          <w:b/>
          <w:bCs/>
          <w:highlight w:val="yellow"/>
        </w:rPr>
        <w:t xml:space="preserve">Matthew 5:16 </w:t>
      </w:r>
      <w:r>
        <w:t xml:space="preserve">(good works); </w:t>
      </w:r>
      <w:r w:rsidRPr="00702598">
        <w:rPr>
          <w:b/>
          <w:bCs/>
          <w:highlight w:val="yellow"/>
        </w:rPr>
        <w:t>John 6:28-29</w:t>
      </w:r>
      <w:r>
        <w:t xml:space="preserve"> (belief); </w:t>
      </w:r>
      <w:r w:rsidRPr="00702598">
        <w:rPr>
          <w:b/>
          <w:bCs/>
          <w:highlight w:val="yellow"/>
        </w:rPr>
        <w:t xml:space="preserve">Acts 26:20 </w:t>
      </w:r>
      <w:r>
        <w:t xml:space="preserve">(works befitting repentance); </w:t>
      </w:r>
      <w:r w:rsidRPr="00702598">
        <w:rPr>
          <w:b/>
          <w:bCs/>
          <w:highlight w:val="yellow"/>
        </w:rPr>
        <w:t xml:space="preserve">Ephesians 2:10 </w:t>
      </w:r>
      <w:r>
        <w:t xml:space="preserve">(created for good works); </w:t>
      </w:r>
      <w:r w:rsidRPr="00702598">
        <w:rPr>
          <w:b/>
          <w:bCs/>
          <w:highlight w:val="yellow"/>
        </w:rPr>
        <w:t xml:space="preserve">2 Timothy 3:17 </w:t>
      </w:r>
      <w:r>
        <w:t>(equipped for good works)</w:t>
      </w:r>
    </w:p>
    <w:p w14:paraId="39DB47F9" w14:textId="0B7A3500" w:rsidR="00146565" w:rsidRDefault="00146565" w:rsidP="00146565">
      <w:pPr>
        <w:pStyle w:val="ListParagraph"/>
        <w:numPr>
          <w:ilvl w:val="3"/>
          <w:numId w:val="6"/>
        </w:numPr>
        <w:spacing w:after="0"/>
      </w:pPr>
      <w:r>
        <w:t>NOTE: God is working in you (</w:t>
      </w:r>
      <w:r w:rsidRPr="00702598">
        <w:rPr>
          <w:b/>
          <w:bCs/>
          <w:highlight w:val="yellow"/>
        </w:rPr>
        <w:t>Philippians 2:13</w:t>
      </w:r>
      <w:r>
        <w:t>).</w:t>
      </w:r>
    </w:p>
    <w:p w14:paraId="203B81FF" w14:textId="07287DBC" w:rsidR="00146565" w:rsidRDefault="00146565" w:rsidP="00146565">
      <w:pPr>
        <w:pStyle w:val="ListParagraph"/>
        <w:numPr>
          <w:ilvl w:val="2"/>
          <w:numId w:val="6"/>
        </w:numPr>
        <w:spacing w:after="0"/>
      </w:pPr>
      <w:r>
        <w:t xml:space="preserve">“Fruit” in a negative sense – </w:t>
      </w:r>
      <w:r w:rsidRPr="00702598">
        <w:rPr>
          <w:b/>
          <w:bCs/>
          <w:highlight w:val="yellow"/>
        </w:rPr>
        <w:t xml:space="preserve">Matthew 7:15-20 </w:t>
      </w:r>
      <w:r>
        <w:t xml:space="preserve">(bad fruit, false prophets); </w:t>
      </w:r>
      <w:r w:rsidRPr="00702598">
        <w:rPr>
          <w:b/>
          <w:bCs/>
          <w:highlight w:val="yellow"/>
        </w:rPr>
        <w:t xml:space="preserve">Matthew 12:33 </w:t>
      </w:r>
      <w:r>
        <w:t xml:space="preserve">(bad tree, bad fruit); </w:t>
      </w:r>
      <w:r w:rsidRPr="00702598">
        <w:rPr>
          <w:b/>
          <w:bCs/>
          <w:highlight w:val="yellow"/>
        </w:rPr>
        <w:t xml:space="preserve">Romans 6:21 </w:t>
      </w:r>
      <w:r>
        <w:t>(death, fruit of sin)</w:t>
      </w:r>
    </w:p>
    <w:p w14:paraId="66575761" w14:textId="67F7D16E" w:rsidR="002F6143" w:rsidRDefault="002F6143" w:rsidP="002F6143">
      <w:pPr>
        <w:pStyle w:val="ListParagraph"/>
        <w:numPr>
          <w:ilvl w:val="1"/>
          <w:numId w:val="6"/>
        </w:numPr>
        <w:spacing w:after="0"/>
      </w:pPr>
      <w:r>
        <w:t>However, given the context of Galatians 5, and the language surrounding the use of these two descriptions there seems to be a contrast drawn between the two terms.</w:t>
      </w:r>
    </w:p>
    <w:p w14:paraId="5576797C" w14:textId="2051167B" w:rsidR="00C5307F" w:rsidRDefault="00C5307F" w:rsidP="0028105A">
      <w:pPr>
        <w:pStyle w:val="ListParagraph"/>
        <w:numPr>
          <w:ilvl w:val="0"/>
          <w:numId w:val="6"/>
        </w:numPr>
        <w:spacing w:after="0"/>
      </w:pPr>
      <w:r>
        <w:t>Works of the Flesh</w:t>
      </w:r>
    </w:p>
    <w:p w14:paraId="7DD8691B" w14:textId="7A629071" w:rsidR="00C5307F" w:rsidRDefault="00C5307F" w:rsidP="00C5307F">
      <w:pPr>
        <w:pStyle w:val="ListParagraph"/>
        <w:numPr>
          <w:ilvl w:val="1"/>
          <w:numId w:val="6"/>
        </w:numPr>
        <w:spacing w:after="0"/>
      </w:pPr>
      <w:r>
        <w:lastRenderedPageBreak/>
        <w:t>Products of our own making when the wants of our flesh are followed (</w:t>
      </w:r>
      <w:r w:rsidRPr="00702598">
        <w:rPr>
          <w:b/>
          <w:bCs/>
          <w:highlight w:val="yellow"/>
        </w:rPr>
        <w:t>v. 17)</w:t>
      </w:r>
      <w:r>
        <w:t>.</w:t>
      </w:r>
    </w:p>
    <w:p w14:paraId="61044D5C" w14:textId="05330BFB" w:rsidR="003602B8" w:rsidRDefault="003602B8" w:rsidP="00C5307F">
      <w:pPr>
        <w:pStyle w:val="ListParagraph"/>
        <w:numPr>
          <w:ilvl w:val="1"/>
          <w:numId w:val="6"/>
        </w:numPr>
        <w:spacing w:after="0"/>
      </w:pPr>
      <w:r>
        <w:t xml:space="preserve">Man is not created to follow his intuition or desires – </w:t>
      </w:r>
      <w:r w:rsidRPr="00702598">
        <w:rPr>
          <w:b/>
          <w:bCs/>
          <w:highlight w:val="yellow"/>
        </w:rPr>
        <w:t>Jeremiah 10:23; 17:5-6, 9-10; Proverbs 14:12</w:t>
      </w:r>
    </w:p>
    <w:p w14:paraId="6DE193AB" w14:textId="197A0556" w:rsidR="003602B8" w:rsidRDefault="003602B8" w:rsidP="00C5307F">
      <w:pPr>
        <w:pStyle w:val="ListParagraph"/>
        <w:numPr>
          <w:ilvl w:val="1"/>
          <w:numId w:val="6"/>
        </w:numPr>
        <w:spacing w:after="0"/>
      </w:pPr>
      <w:r>
        <w:t>The list manifests why this is the case:</w:t>
      </w:r>
    </w:p>
    <w:p w14:paraId="1067D8D5" w14:textId="7F51E8C3" w:rsidR="003602B8" w:rsidRDefault="003602B8" w:rsidP="003602B8">
      <w:pPr>
        <w:pStyle w:val="ListParagraph"/>
        <w:numPr>
          <w:ilvl w:val="2"/>
          <w:numId w:val="6"/>
        </w:numPr>
        <w:spacing w:after="0"/>
      </w:pPr>
      <w:r w:rsidRPr="00702598">
        <w:rPr>
          <w:b/>
          <w:bCs/>
        </w:rPr>
        <w:t xml:space="preserve">Sexual sins </w:t>
      </w:r>
      <w:r>
        <w:t>– of the strongest urges, without divine context is merely self-serving.</w:t>
      </w:r>
    </w:p>
    <w:p w14:paraId="448F3EE2" w14:textId="1C674CED" w:rsidR="003602B8" w:rsidRDefault="003602B8" w:rsidP="003602B8">
      <w:pPr>
        <w:pStyle w:val="ListParagraph"/>
        <w:numPr>
          <w:ilvl w:val="2"/>
          <w:numId w:val="6"/>
        </w:numPr>
        <w:spacing w:after="0"/>
      </w:pPr>
      <w:r w:rsidRPr="00702598">
        <w:rPr>
          <w:b/>
          <w:bCs/>
        </w:rPr>
        <w:t xml:space="preserve">Religious sins </w:t>
      </w:r>
      <w:r>
        <w:t xml:space="preserve">– not seeking out the true God but making one yourself – you are ultimately </w:t>
      </w:r>
      <w:proofErr w:type="gramStart"/>
      <w:r>
        <w:t>god</w:t>
      </w:r>
      <w:proofErr w:type="gramEnd"/>
      <w:r>
        <w:t>.</w:t>
      </w:r>
    </w:p>
    <w:p w14:paraId="3BD28882" w14:textId="2A36A089" w:rsidR="003602B8" w:rsidRDefault="003602B8" w:rsidP="003602B8">
      <w:pPr>
        <w:pStyle w:val="ListParagraph"/>
        <w:numPr>
          <w:ilvl w:val="2"/>
          <w:numId w:val="6"/>
        </w:numPr>
        <w:spacing w:after="0"/>
      </w:pPr>
      <w:r w:rsidRPr="00702598">
        <w:rPr>
          <w:b/>
          <w:bCs/>
        </w:rPr>
        <w:t xml:space="preserve">Relational sins </w:t>
      </w:r>
      <w:r>
        <w:t>– even if kindness shows, it is only a matter of time before we seek our own “best interest” to the detriment of others.</w:t>
      </w:r>
    </w:p>
    <w:p w14:paraId="0134F188" w14:textId="0F7A4B0D" w:rsidR="003602B8" w:rsidRDefault="003602B8" w:rsidP="003602B8">
      <w:pPr>
        <w:pStyle w:val="ListParagraph"/>
        <w:numPr>
          <w:ilvl w:val="2"/>
          <w:numId w:val="6"/>
        </w:numPr>
        <w:spacing w:after="0"/>
      </w:pPr>
      <w:r w:rsidRPr="00702598">
        <w:rPr>
          <w:b/>
          <w:bCs/>
        </w:rPr>
        <w:t xml:space="preserve">Divisive </w:t>
      </w:r>
      <w:r>
        <w:t>– with no objective standard appealed to, we would each think our way is best and be unyielding in it.</w:t>
      </w:r>
    </w:p>
    <w:p w14:paraId="034B637E" w14:textId="50937F48" w:rsidR="003602B8" w:rsidRDefault="003602B8" w:rsidP="003602B8">
      <w:pPr>
        <w:pStyle w:val="ListParagraph"/>
        <w:numPr>
          <w:ilvl w:val="2"/>
          <w:numId w:val="6"/>
        </w:numPr>
        <w:spacing w:after="0"/>
      </w:pPr>
      <w:r w:rsidRPr="00702598">
        <w:rPr>
          <w:b/>
          <w:bCs/>
        </w:rPr>
        <w:t>Intoxication</w:t>
      </w:r>
      <w:r>
        <w:t xml:space="preserve"> – whatever inhibitions we may have are lowered to allow ourselves to do what we please that we know is shameful.</w:t>
      </w:r>
    </w:p>
    <w:p w14:paraId="3CF1A413" w14:textId="19A5BA4C" w:rsidR="00C5307F" w:rsidRDefault="00C5307F" w:rsidP="0028105A">
      <w:pPr>
        <w:pStyle w:val="ListParagraph"/>
        <w:numPr>
          <w:ilvl w:val="0"/>
          <w:numId w:val="6"/>
        </w:numPr>
        <w:spacing w:after="0"/>
      </w:pPr>
      <w:r>
        <w:t>Fruit of the Spirit</w:t>
      </w:r>
    </w:p>
    <w:p w14:paraId="3541438B" w14:textId="7643537D" w:rsidR="00183BA5" w:rsidRDefault="00183BA5" w:rsidP="00183BA5">
      <w:pPr>
        <w:pStyle w:val="ListParagraph"/>
        <w:numPr>
          <w:ilvl w:val="1"/>
          <w:numId w:val="6"/>
        </w:numPr>
        <w:spacing w:after="0"/>
      </w:pPr>
      <w:r>
        <w:t>Products of God’s making which are borne by us when we yield our will to the Spirit’s will (</w:t>
      </w:r>
      <w:r w:rsidRPr="00702598">
        <w:rPr>
          <w:b/>
          <w:bCs/>
          <w:highlight w:val="yellow"/>
        </w:rPr>
        <w:t>vv. 17-18</w:t>
      </w:r>
      <w:r>
        <w:t>).</w:t>
      </w:r>
    </w:p>
    <w:p w14:paraId="2292868C" w14:textId="550287FD" w:rsidR="00232C43" w:rsidRDefault="00232C43" w:rsidP="00183BA5">
      <w:pPr>
        <w:pStyle w:val="ListParagraph"/>
        <w:numPr>
          <w:ilvl w:val="1"/>
          <w:numId w:val="6"/>
        </w:numPr>
        <w:spacing w:after="0"/>
      </w:pPr>
      <w:r>
        <w:t xml:space="preserve">God created man with free-will, but as a dependent. We need God’s guidance to fulfill our created purpose – </w:t>
      </w:r>
      <w:r w:rsidRPr="00702598">
        <w:rPr>
          <w:b/>
          <w:bCs/>
          <w:highlight w:val="yellow"/>
        </w:rPr>
        <w:t>Ecclesiastes 12:13; Jeremiah 17:7-8; Psalm 19; Acts 17:26-27</w:t>
      </w:r>
    </w:p>
    <w:p w14:paraId="5A86F52E" w14:textId="524A31C1" w:rsidR="00232C43" w:rsidRDefault="00232C43" w:rsidP="00183BA5">
      <w:pPr>
        <w:pStyle w:val="ListParagraph"/>
        <w:numPr>
          <w:ilvl w:val="1"/>
          <w:numId w:val="6"/>
        </w:numPr>
        <w:spacing w:after="0"/>
      </w:pPr>
      <w:r>
        <w:t xml:space="preserve">It is the </w:t>
      </w:r>
      <w:r w:rsidRPr="00702598">
        <w:rPr>
          <w:b/>
          <w:bCs/>
          <w:i/>
          <w:iCs/>
          <w:highlight w:val="yellow"/>
        </w:rPr>
        <w:t>“fruit of the Spirit”</w:t>
      </w:r>
      <w:r w:rsidRPr="00702598">
        <w:rPr>
          <w:highlight w:val="yellow"/>
        </w:rPr>
        <w:t xml:space="preserve"> </w:t>
      </w:r>
      <w:r>
        <w:t>because what is borne comes from what God plants within us:</w:t>
      </w:r>
    </w:p>
    <w:p w14:paraId="7CF38F9E" w14:textId="0E509783" w:rsidR="00232C43" w:rsidRDefault="00232C43" w:rsidP="00232C43">
      <w:pPr>
        <w:pStyle w:val="ListParagraph"/>
        <w:numPr>
          <w:ilvl w:val="2"/>
          <w:numId w:val="6"/>
        </w:numPr>
        <w:spacing w:after="0"/>
      </w:pPr>
      <w:r w:rsidRPr="00702598">
        <w:rPr>
          <w:b/>
          <w:bCs/>
          <w:highlight w:val="yellow"/>
        </w:rPr>
        <w:t xml:space="preserve">James 1:18, 21 </w:t>
      </w:r>
      <w:r>
        <w:t>– the implanted word.</w:t>
      </w:r>
    </w:p>
    <w:p w14:paraId="23F15A2C" w14:textId="55909CFB" w:rsidR="00232C43" w:rsidRDefault="00232C43" w:rsidP="00232C43">
      <w:pPr>
        <w:pStyle w:val="ListParagraph"/>
        <w:numPr>
          <w:ilvl w:val="2"/>
          <w:numId w:val="6"/>
        </w:numPr>
        <w:spacing w:after="0"/>
      </w:pPr>
      <w:r w:rsidRPr="00702598">
        <w:rPr>
          <w:b/>
          <w:bCs/>
          <w:highlight w:val="yellow"/>
        </w:rPr>
        <w:t xml:space="preserve">Luke 8:11, 15 </w:t>
      </w:r>
      <w:r>
        <w:t>– the word planted in a noble and good heart.</w:t>
      </w:r>
    </w:p>
    <w:p w14:paraId="2927E299" w14:textId="051264CA" w:rsidR="00232C43" w:rsidRDefault="00232C43" w:rsidP="00232C43">
      <w:pPr>
        <w:pStyle w:val="ListParagraph"/>
        <w:numPr>
          <w:ilvl w:val="2"/>
          <w:numId w:val="6"/>
        </w:numPr>
        <w:spacing w:after="0"/>
      </w:pPr>
      <w:r>
        <w:t xml:space="preserve">Any credit goes to God – </w:t>
      </w:r>
      <w:r w:rsidRPr="00702598">
        <w:rPr>
          <w:b/>
          <w:bCs/>
          <w:highlight w:val="yellow"/>
        </w:rPr>
        <w:t>Matthew 5:16; Acts 11:22-23; 1 Corinthians 15:10; Galatians 2:20; John 15:5-8</w:t>
      </w:r>
    </w:p>
    <w:p w14:paraId="62AD4027" w14:textId="7688F62A" w:rsidR="003C0BBB" w:rsidRDefault="003C0BBB" w:rsidP="003C0BBB">
      <w:pPr>
        <w:pStyle w:val="ListParagraph"/>
        <w:numPr>
          <w:ilvl w:val="1"/>
          <w:numId w:val="6"/>
        </w:numPr>
        <w:spacing w:after="0"/>
      </w:pPr>
      <w:r>
        <w:t xml:space="preserve">It is the </w:t>
      </w:r>
      <w:r w:rsidRPr="00702598">
        <w:rPr>
          <w:b/>
          <w:bCs/>
          <w:i/>
          <w:iCs/>
          <w:highlight w:val="yellow"/>
        </w:rPr>
        <w:t>“fruit”</w:t>
      </w:r>
      <w:r w:rsidRPr="00702598">
        <w:rPr>
          <w:highlight w:val="yellow"/>
        </w:rPr>
        <w:t xml:space="preserve"> </w:t>
      </w:r>
      <w:r>
        <w:t xml:space="preserve">(singular) </w:t>
      </w:r>
      <w:r w:rsidRPr="00702598">
        <w:rPr>
          <w:b/>
          <w:bCs/>
          <w:i/>
          <w:iCs/>
          <w:highlight w:val="yellow"/>
        </w:rPr>
        <w:t>“of the Spirit”</w:t>
      </w:r>
      <w:r w:rsidRPr="00702598">
        <w:rPr>
          <w:highlight w:val="yellow"/>
        </w:rPr>
        <w:t xml:space="preserve"> </w:t>
      </w:r>
      <w:r>
        <w:t>because it is a unified whole:</w:t>
      </w:r>
    </w:p>
    <w:p w14:paraId="076FA55C" w14:textId="66B2B276" w:rsidR="003C0BBB" w:rsidRDefault="003C0BBB" w:rsidP="003C0BBB">
      <w:pPr>
        <w:pStyle w:val="ListParagraph"/>
        <w:numPr>
          <w:ilvl w:val="2"/>
          <w:numId w:val="6"/>
        </w:numPr>
        <w:spacing w:after="0"/>
      </w:pPr>
      <w:r>
        <w:t xml:space="preserve">The Holy Spirit is the Spirit of Christ – </w:t>
      </w:r>
      <w:r w:rsidRPr="00702598">
        <w:rPr>
          <w:b/>
          <w:bCs/>
          <w:highlight w:val="yellow"/>
        </w:rPr>
        <w:t xml:space="preserve">Romans 8:9 </w:t>
      </w:r>
      <w:r>
        <w:t xml:space="preserve">– this is about Christ dwelling in us – </w:t>
      </w:r>
      <w:r w:rsidRPr="00702598">
        <w:rPr>
          <w:b/>
          <w:bCs/>
          <w:highlight w:val="yellow"/>
        </w:rPr>
        <w:t>Galatians 2:20; 4:19</w:t>
      </w:r>
    </w:p>
    <w:p w14:paraId="60236201" w14:textId="7D6F75EE" w:rsidR="003C0BBB" w:rsidRDefault="003C0BBB" w:rsidP="003C0BBB">
      <w:pPr>
        <w:pStyle w:val="ListParagraph"/>
        <w:numPr>
          <w:ilvl w:val="2"/>
          <w:numId w:val="6"/>
        </w:numPr>
        <w:spacing w:after="0"/>
      </w:pPr>
      <w:r>
        <w:t>One may follow his wishes and be condemned working any of the activities listed in the works of the flesh.</w:t>
      </w:r>
    </w:p>
    <w:p w14:paraId="6CF10ADE" w14:textId="00C26DBC" w:rsidR="003C0BBB" w:rsidRDefault="003C0BBB" w:rsidP="003C0BBB">
      <w:pPr>
        <w:pStyle w:val="ListParagraph"/>
        <w:numPr>
          <w:ilvl w:val="2"/>
          <w:numId w:val="6"/>
        </w:numPr>
        <w:spacing w:after="0"/>
      </w:pPr>
      <w:r>
        <w:t>When one yields to the Spirit He partakes in the divine nature (</w:t>
      </w:r>
      <w:r w:rsidRPr="00702598">
        <w:rPr>
          <w:b/>
          <w:bCs/>
          <w:highlight w:val="yellow"/>
        </w:rPr>
        <w:t>cf. 2 Peter 1:3-4)</w:t>
      </w:r>
      <w:r>
        <w:t>. The 9 characteristics of the fruit of the Spirit stand as a unit – they are the character of God, thus, the fruit borne by one in fellowship with Him.</w:t>
      </w:r>
    </w:p>
    <w:p w14:paraId="1C3455DD" w14:textId="6BEBE588" w:rsidR="00702598" w:rsidRDefault="00702598" w:rsidP="00702598">
      <w:pPr>
        <w:pStyle w:val="ListParagraph"/>
        <w:numPr>
          <w:ilvl w:val="3"/>
          <w:numId w:val="6"/>
        </w:numPr>
        <w:spacing w:after="0"/>
      </w:pPr>
      <w:r>
        <w:lastRenderedPageBreak/>
        <w:t>One may require more work than another at any given moment, but the Christian follows Christ, and Christ is all of these.</w:t>
      </w:r>
    </w:p>
    <w:p w14:paraId="268863BC" w14:textId="3D292F72" w:rsidR="00702598" w:rsidRPr="00D95E06" w:rsidRDefault="00702598" w:rsidP="00702598">
      <w:pPr>
        <w:spacing w:after="0"/>
        <w:rPr>
          <w:b/>
          <w:bCs/>
        </w:rPr>
      </w:pPr>
      <w:r w:rsidRPr="00D95E06">
        <w:rPr>
          <w:b/>
          <w:bCs/>
        </w:rPr>
        <w:t>Conclusion</w:t>
      </w:r>
    </w:p>
    <w:p w14:paraId="0916B80A" w14:textId="2E697A06" w:rsidR="00702598" w:rsidRDefault="00D95E06" w:rsidP="00702598">
      <w:pPr>
        <w:pStyle w:val="ListParagraph"/>
        <w:numPr>
          <w:ilvl w:val="0"/>
          <w:numId w:val="8"/>
        </w:numPr>
        <w:spacing w:after="0"/>
      </w:pPr>
      <w:r>
        <w:t>In Christ, we are freed from sin to bear fruit to God.</w:t>
      </w:r>
    </w:p>
    <w:p w14:paraId="4EC862FD" w14:textId="2720850F" w:rsidR="00D95E06" w:rsidRDefault="00D95E06" w:rsidP="00702598">
      <w:pPr>
        <w:pStyle w:val="ListParagraph"/>
        <w:numPr>
          <w:ilvl w:val="0"/>
          <w:numId w:val="8"/>
        </w:numPr>
        <w:spacing w:after="0"/>
      </w:pPr>
      <w:r>
        <w:t>The freedom we’re blessed with is not to be abused but used to God’s glory.</w:t>
      </w:r>
    </w:p>
    <w:p w14:paraId="3A10C5F0" w14:textId="67B508D3" w:rsidR="00D95E06" w:rsidRDefault="00D95E06" w:rsidP="00702598">
      <w:pPr>
        <w:pStyle w:val="ListParagraph"/>
        <w:numPr>
          <w:ilvl w:val="0"/>
          <w:numId w:val="8"/>
        </w:numPr>
        <w:spacing w:after="0"/>
      </w:pPr>
      <w:r>
        <w:t>As we deny ourselves the fleshly lusts, and yield to the Spirit’s leadership we will avoid those things of the flesh which will keep us from heaven, and we will bear the fruit that belongs to God.</w:t>
      </w:r>
    </w:p>
    <w:sectPr w:rsidR="00D95E06"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2F2FB" w14:textId="77777777" w:rsidR="00B13540" w:rsidRDefault="00B13540" w:rsidP="00F5171D">
      <w:pPr>
        <w:spacing w:after="0" w:line="240" w:lineRule="auto"/>
      </w:pPr>
      <w:r>
        <w:separator/>
      </w:r>
    </w:p>
  </w:endnote>
  <w:endnote w:type="continuationSeparator" w:id="0">
    <w:p w14:paraId="40B097A0" w14:textId="77777777" w:rsidR="00B13540" w:rsidRDefault="00B13540" w:rsidP="00F5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9033861"/>
      <w:docPartObj>
        <w:docPartGallery w:val="Page Numbers (Bottom of Page)"/>
        <w:docPartUnique/>
      </w:docPartObj>
    </w:sdtPr>
    <w:sdtContent>
      <w:p w14:paraId="2D3DDB30" w14:textId="7B959D43" w:rsidR="00F5171D" w:rsidRDefault="00F5171D" w:rsidP="007857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D33FA7" w14:textId="77777777" w:rsidR="00F5171D" w:rsidRDefault="00F5171D" w:rsidP="00F517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791776"/>
      <w:docPartObj>
        <w:docPartGallery w:val="Page Numbers (Bottom of Page)"/>
        <w:docPartUnique/>
      </w:docPartObj>
    </w:sdtPr>
    <w:sdtContent>
      <w:p w14:paraId="6C817EAE" w14:textId="7C2EA9F8" w:rsidR="00F5171D" w:rsidRDefault="00F5171D" w:rsidP="007857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C57761" w14:textId="77777777" w:rsidR="00F5171D" w:rsidRDefault="00F5171D" w:rsidP="00F517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6375" w14:textId="77777777" w:rsidR="00B13540" w:rsidRDefault="00B13540" w:rsidP="00F5171D">
      <w:pPr>
        <w:spacing w:after="0" w:line="240" w:lineRule="auto"/>
      </w:pPr>
      <w:r>
        <w:separator/>
      </w:r>
    </w:p>
  </w:footnote>
  <w:footnote w:type="continuationSeparator" w:id="0">
    <w:p w14:paraId="5B16AFBA" w14:textId="77777777" w:rsidR="00B13540" w:rsidRDefault="00B13540" w:rsidP="00F5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852F" w14:textId="1E38BF8A" w:rsidR="00F5171D" w:rsidRDefault="00F5171D" w:rsidP="00F5171D">
    <w:pPr>
      <w:pStyle w:val="Header"/>
      <w:jc w:val="right"/>
    </w:pPr>
    <w:r>
      <w:t xml:space="preserve">The Fruit of the Spirit (1) – Contrasts </w:t>
    </w:r>
    <w:r w:rsidR="000F08D4">
      <w:t>and</w:t>
    </w:r>
    <w:r>
      <w:t xml:space="preserve"> Context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635"/>
    <w:multiLevelType w:val="hybridMultilevel"/>
    <w:tmpl w:val="E332AF1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E1025E5"/>
    <w:multiLevelType w:val="hybridMultilevel"/>
    <w:tmpl w:val="F77AB10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9957CD"/>
    <w:multiLevelType w:val="hybridMultilevel"/>
    <w:tmpl w:val="5CA6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05397"/>
    <w:multiLevelType w:val="hybridMultilevel"/>
    <w:tmpl w:val="29806A2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6A4E94"/>
    <w:multiLevelType w:val="hybridMultilevel"/>
    <w:tmpl w:val="9366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C67DF"/>
    <w:multiLevelType w:val="hybridMultilevel"/>
    <w:tmpl w:val="2B7CB46A"/>
    <w:lvl w:ilvl="0" w:tplc="0409000F">
      <w:start w:val="1"/>
      <w:numFmt w:val="decimal"/>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C70FD"/>
    <w:multiLevelType w:val="hybridMultilevel"/>
    <w:tmpl w:val="C4B6FE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5801D2"/>
    <w:multiLevelType w:val="hybridMultilevel"/>
    <w:tmpl w:val="F318682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4887420">
    <w:abstractNumId w:val="2"/>
  </w:num>
  <w:num w:numId="2" w16cid:durableId="620114492">
    <w:abstractNumId w:val="6"/>
  </w:num>
  <w:num w:numId="3" w16cid:durableId="614869903">
    <w:abstractNumId w:val="1"/>
  </w:num>
  <w:num w:numId="4" w16cid:durableId="774713937">
    <w:abstractNumId w:val="0"/>
  </w:num>
  <w:num w:numId="5" w16cid:durableId="1476797958">
    <w:abstractNumId w:val="7"/>
  </w:num>
  <w:num w:numId="6" w16cid:durableId="569079654">
    <w:abstractNumId w:val="3"/>
  </w:num>
  <w:num w:numId="7" w16cid:durableId="1436167820">
    <w:abstractNumId w:val="5"/>
  </w:num>
  <w:num w:numId="8" w16cid:durableId="1554344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1D"/>
    <w:rsid w:val="0004256F"/>
    <w:rsid w:val="000E5918"/>
    <w:rsid w:val="000E6A00"/>
    <w:rsid w:val="000F00B8"/>
    <w:rsid w:val="000F08D4"/>
    <w:rsid w:val="000F7F08"/>
    <w:rsid w:val="00124251"/>
    <w:rsid w:val="00146565"/>
    <w:rsid w:val="00164DF8"/>
    <w:rsid w:val="00166437"/>
    <w:rsid w:val="00183BA5"/>
    <w:rsid w:val="001A0AE4"/>
    <w:rsid w:val="00232C43"/>
    <w:rsid w:val="00235FFB"/>
    <w:rsid w:val="00264DE0"/>
    <w:rsid w:val="00280018"/>
    <w:rsid w:val="0028105A"/>
    <w:rsid w:val="002F6143"/>
    <w:rsid w:val="00313522"/>
    <w:rsid w:val="00346EC1"/>
    <w:rsid w:val="00350924"/>
    <w:rsid w:val="003602B8"/>
    <w:rsid w:val="003C0BBB"/>
    <w:rsid w:val="00485220"/>
    <w:rsid w:val="00486EDB"/>
    <w:rsid w:val="00495CBD"/>
    <w:rsid w:val="004D1820"/>
    <w:rsid w:val="004E049F"/>
    <w:rsid w:val="00501FF6"/>
    <w:rsid w:val="00510EB1"/>
    <w:rsid w:val="0055442D"/>
    <w:rsid w:val="005E3B9A"/>
    <w:rsid w:val="005E40E0"/>
    <w:rsid w:val="00612107"/>
    <w:rsid w:val="00664CCF"/>
    <w:rsid w:val="006C3740"/>
    <w:rsid w:val="006E6C8B"/>
    <w:rsid w:val="006F4A39"/>
    <w:rsid w:val="00702598"/>
    <w:rsid w:val="00715FFF"/>
    <w:rsid w:val="00784A63"/>
    <w:rsid w:val="007B7AE5"/>
    <w:rsid w:val="007C22F6"/>
    <w:rsid w:val="007D6B0F"/>
    <w:rsid w:val="007F3922"/>
    <w:rsid w:val="008418DF"/>
    <w:rsid w:val="0087497E"/>
    <w:rsid w:val="00885A31"/>
    <w:rsid w:val="00892213"/>
    <w:rsid w:val="009B4D9C"/>
    <w:rsid w:val="00A1030E"/>
    <w:rsid w:val="00A10892"/>
    <w:rsid w:val="00A1675F"/>
    <w:rsid w:val="00A8162C"/>
    <w:rsid w:val="00AA57E4"/>
    <w:rsid w:val="00AD36F2"/>
    <w:rsid w:val="00B13540"/>
    <w:rsid w:val="00B222D3"/>
    <w:rsid w:val="00B77EEC"/>
    <w:rsid w:val="00C5307F"/>
    <w:rsid w:val="00C559B2"/>
    <w:rsid w:val="00CC5E6D"/>
    <w:rsid w:val="00CD482A"/>
    <w:rsid w:val="00CF1F1C"/>
    <w:rsid w:val="00D22E3B"/>
    <w:rsid w:val="00D30175"/>
    <w:rsid w:val="00D30B6F"/>
    <w:rsid w:val="00D7213A"/>
    <w:rsid w:val="00D95E06"/>
    <w:rsid w:val="00DD7063"/>
    <w:rsid w:val="00DE7027"/>
    <w:rsid w:val="00E21E0D"/>
    <w:rsid w:val="00E70447"/>
    <w:rsid w:val="00E73B6C"/>
    <w:rsid w:val="00ED0186"/>
    <w:rsid w:val="00EF322D"/>
    <w:rsid w:val="00F5171D"/>
    <w:rsid w:val="00FE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0ACAA"/>
  <w15:chartTrackingRefBased/>
  <w15:docId w15:val="{1C3A019E-B2B6-C446-9903-D4D2C7CE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1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7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17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17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1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17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17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17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17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1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71D"/>
    <w:rPr>
      <w:rFonts w:eastAsiaTheme="majorEastAsia" w:cstheme="majorBidi"/>
      <w:color w:val="272727" w:themeColor="text1" w:themeTint="D8"/>
    </w:rPr>
  </w:style>
  <w:style w:type="paragraph" w:styleId="Title">
    <w:name w:val="Title"/>
    <w:basedOn w:val="Normal"/>
    <w:next w:val="Normal"/>
    <w:link w:val="TitleChar"/>
    <w:uiPriority w:val="10"/>
    <w:qFormat/>
    <w:rsid w:val="00F51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71D"/>
    <w:pPr>
      <w:spacing w:before="160"/>
      <w:jc w:val="center"/>
    </w:pPr>
    <w:rPr>
      <w:i/>
      <w:iCs/>
      <w:color w:val="404040" w:themeColor="text1" w:themeTint="BF"/>
    </w:rPr>
  </w:style>
  <w:style w:type="character" w:customStyle="1" w:styleId="QuoteChar">
    <w:name w:val="Quote Char"/>
    <w:basedOn w:val="DefaultParagraphFont"/>
    <w:link w:val="Quote"/>
    <w:uiPriority w:val="29"/>
    <w:rsid w:val="00F5171D"/>
    <w:rPr>
      <w:i/>
      <w:iCs/>
      <w:color w:val="404040" w:themeColor="text1" w:themeTint="BF"/>
    </w:rPr>
  </w:style>
  <w:style w:type="paragraph" w:styleId="ListParagraph">
    <w:name w:val="List Paragraph"/>
    <w:basedOn w:val="Normal"/>
    <w:uiPriority w:val="34"/>
    <w:qFormat/>
    <w:rsid w:val="00F5171D"/>
    <w:pPr>
      <w:ind w:left="720"/>
      <w:contextualSpacing/>
    </w:pPr>
  </w:style>
  <w:style w:type="character" w:styleId="IntenseEmphasis">
    <w:name w:val="Intense Emphasis"/>
    <w:basedOn w:val="DefaultParagraphFont"/>
    <w:uiPriority w:val="21"/>
    <w:qFormat/>
    <w:rsid w:val="00F5171D"/>
    <w:rPr>
      <w:i/>
      <w:iCs/>
      <w:color w:val="2F5496" w:themeColor="accent1" w:themeShade="BF"/>
    </w:rPr>
  </w:style>
  <w:style w:type="paragraph" w:styleId="IntenseQuote">
    <w:name w:val="Intense Quote"/>
    <w:basedOn w:val="Normal"/>
    <w:next w:val="Normal"/>
    <w:link w:val="IntenseQuoteChar"/>
    <w:uiPriority w:val="30"/>
    <w:qFormat/>
    <w:rsid w:val="00F51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171D"/>
    <w:rPr>
      <w:i/>
      <w:iCs/>
      <w:color w:val="2F5496" w:themeColor="accent1" w:themeShade="BF"/>
    </w:rPr>
  </w:style>
  <w:style w:type="character" w:styleId="IntenseReference">
    <w:name w:val="Intense Reference"/>
    <w:basedOn w:val="DefaultParagraphFont"/>
    <w:uiPriority w:val="32"/>
    <w:qFormat/>
    <w:rsid w:val="00F5171D"/>
    <w:rPr>
      <w:b/>
      <w:bCs/>
      <w:smallCaps/>
      <w:color w:val="2F5496" w:themeColor="accent1" w:themeShade="BF"/>
      <w:spacing w:val="5"/>
    </w:rPr>
  </w:style>
  <w:style w:type="paragraph" w:styleId="Header">
    <w:name w:val="header"/>
    <w:basedOn w:val="Normal"/>
    <w:link w:val="HeaderChar"/>
    <w:uiPriority w:val="99"/>
    <w:unhideWhenUsed/>
    <w:rsid w:val="00F51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71D"/>
  </w:style>
  <w:style w:type="paragraph" w:styleId="Footer">
    <w:name w:val="footer"/>
    <w:basedOn w:val="Normal"/>
    <w:link w:val="FooterChar"/>
    <w:uiPriority w:val="99"/>
    <w:unhideWhenUsed/>
    <w:rsid w:val="00F5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71D"/>
  </w:style>
  <w:style w:type="character" w:styleId="PageNumber">
    <w:name w:val="page number"/>
    <w:basedOn w:val="DefaultParagraphFont"/>
    <w:uiPriority w:val="99"/>
    <w:semiHidden/>
    <w:unhideWhenUsed/>
    <w:rsid w:val="00F51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6</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76</cp:revision>
  <dcterms:created xsi:type="dcterms:W3CDTF">2025-08-15T15:01:00Z</dcterms:created>
  <dcterms:modified xsi:type="dcterms:W3CDTF">2025-08-16T14:01:00Z</dcterms:modified>
</cp:coreProperties>
</file>