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4803" w14:textId="5C3E86F8" w:rsidR="007B7AE5" w:rsidRPr="004637C4" w:rsidRDefault="004637C4" w:rsidP="004637C4">
      <w:pPr>
        <w:spacing w:after="0"/>
        <w:rPr>
          <w:b/>
          <w:bCs/>
          <w:sz w:val="32"/>
          <w:szCs w:val="32"/>
        </w:rPr>
      </w:pPr>
      <w:r w:rsidRPr="004637C4">
        <w:rPr>
          <w:b/>
          <w:bCs/>
          <w:sz w:val="32"/>
          <w:szCs w:val="32"/>
        </w:rPr>
        <w:t>Rudiments of Renewal, Restoration, and Revival</w:t>
      </w:r>
    </w:p>
    <w:p w14:paraId="7906AD2A" w14:textId="38BC1A9D" w:rsidR="004637C4" w:rsidRPr="004637C4" w:rsidRDefault="004637C4" w:rsidP="004637C4">
      <w:pPr>
        <w:spacing w:after="0"/>
        <w:rPr>
          <w:i/>
          <w:iCs/>
          <w:sz w:val="28"/>
          <w:szCs w:val="28"/>
        </w:rPr>
      </w:pPr>
      <w:r w:rsidRPr="004637C4">
        <w:rPr>
          <w:i/>
          <w:iCs/>
          <w:sz w:val="28"/>
          <w:szCs w:val="28"/>
        </w:rPr>
        <w:t>Ezekiel 36-37</w:t>
      </w:r>
    </w:p>
    <w:p w14:paraId="2B37B333" w14:textId="39A1DADE" w:rsidR="004637C4" w:rsidRPr="004637C4" w:rsidRDefault="004637C4" w:rsidP="004637C4">
      <w:pPr>
        <w:spacing w:after="0"/>
        <w:rPr>
          <w:b/>
          <w:bCs/>
        </w:rPr>
      </w:pPr>
      <w:r w:rsidRPr="004637C4">
        <w:rPr>
          <w:b/>
          <w:bCs/>
        </w:rPr>
        <w:t>Introduction</w:t>
      </w:r>
    </w:p>
    <w:p w14:paraId="0D20AB5E" w14:textId="3D9685E9" w:rsidR="00B46C7A" w:rsidRDefault="00B46C7A" w:rsidP="00B46C7A">
      <w:pPr>
        <w:pStyle w:val="ListParagraph"/>
        <w:numPr>
          <w:ilvl w:val="0"/>
          <w:numId w:val="1"/>
        </w:numPr>
        <w:spacing w:after="0"/>
      </w:pPr>
      <w:r>
        <w:t>Judah was overtaken by Babylon due to their unfaithfulness to God.</w:t>
      </w:r>
    </w:p>
    <w:p w14:paraId="1D5F6CD8" w14:textId="0745C4C8" w:rsidR="00B46C7A" w:rsidRDefault="00B46C7A" w:rsidP="00B46C7A">
      <w:pPr>
        <w:pStyle w:val="ListParagraph"/>
        <w:numPr>
          <w:ilvl w:val="0"/>
          <w:numId w:val="1"/>
        </w:numPr>
        <w:spacing w:after="0"/>
      </w:pPr>
      <w:r>
        <w:t>Jeremiah prophesied to the people that were left in J</w:t>
      </w:r>
      <w:r w:rsidR="003B3D98">
        <w:t>udah</w:t>
      </w:r>
      <w:r>
        <w:t xml:space="preserve">, but </w:t>
      </w:r>
      <w:r>
        <w:t>Ezekiel was a prophet sent by God to th</w:t>
      </w:r>
      <w:r w:rsidR="00580C5B">
        <w:t>ose</w:t>
      </w:r>
      <w:r>
        <w:t xml:space="preserve"> of Israel in the land of captivity.</w:t>
      </w:r>
    </w:p>
    <w:p w14:paraId="4A64B36C" w14:textId="0FA83B9F" w:rsidR="00B46C7A" w:rsidRDefault="003B3D98" w:rsidP="00B46C7A">
      <w:pPr>
        <w:pStyle w:val="ListParagraph"/>
        <w:numPr>
          <w:ilvl w:val="0"/>
          <w:numId w:val="1"/>
        </w:numPr>
        <w:spacing w:after="0"/>
      </w:pPr>
      <w:r>
        <w:t>Ezekiel’s message was one of condemnation, rebuke, and a call to repentance made to a rebellious and stubborn people (</w:t>
      </w:r>
      <w:r w:rsidRPr="003903FB">
        <w:rPr>
          <w:b/>
          <w:bCs/>
          <w:highlight w:val="yellow"/>
        </w:rPr>
        <w:t>cf. Ezekiel 3:7-9</w:t>
      </w:r>
      <w:r>
        <w:t>).</w:t>
      </w:r>
    </w:p>
    <w:p w14:paraId="67C24B8E" w14:textId="5AA7C4E7" w:rsidR="003B3D98" w:rsidRDefault="003B3D98" w:rsidP="00B46C7A">
      <w:pPr>
        <w:pStyle w:val="ListParagraph"/>
        <w:numPr>
          <w:ilvl w:val="0"/>
          <w:numId w:val="1"/>
        </w:numPr>
        <w:spacing w:after="0"/>
      </w:pPr>
      <w:r>
        <w:t xml:space="preserve">However, Ezekiel’s prophetic ministry also aimed toward renewing hope through messages of restoration, both in a physical remnant returning to their land, and more importantly the spiritual promises of </w:t>
      </w:r>
      <w:r w:rsidR="00B95BDB">
        <w:t xml:space="preserve">an eternal </w:t>
      </w:r>
      <w:r>
        <w:t>kingdom united under the one Shepherd King in fellowship with God.</w:t>
      </w:r>
    </w:p>
    <w:p w14:paraId="75AA5DE7" w14:textId="0AE355E6" w:rsidR="003B3D98" w:rsidRDefault="003B3D98" w:rsidP="00B46C7A">
      <w:pPr>
        <w:pStyle w:val="ListParagraph"/>
        <w:numPr>
          <w:ilvl w:val="0"/>
          <w:numId w:val="1"/>
        </w:numPr>
        <w:spacing w:after="0"/>
      </w:pPr>
      <w:r>
        <w:t xml:space="preserve">Ezekiel 36-37 </w:t>
      </w:r>
      <w:r w:rsidR="000D5099">
        <w:t>contains God’s revealed rudiments of renewal, restoration, and revival.</w:t>
      </w:r>
    </w:p>
    <w:p w14:paraId="34C27644" w14:textId="52FAE66A" w:rsidR="004637C4" w:rsidRDefault="00CE2876" w:rsidP="004637C4">
      <w:pPr>
        <w:pStyle w:val="ListParagraph"/>
        <w:numPr>
          <w:ilvl w:val="0"/>
          <w:numId w:val="2"/>
        </w:numPr>
        <w:spacing w:after="0"/>
      </w:pPr>
      <w:r>
        <w:t>Hallowing God (</w:t>
      </w:r>
      <w:r w:rsidRPr="00806E63">
        <w:rPr>
          <w:b/>
          <w:bCs/>
          <w:highlight w:val="yellow"/>
        </w:rPr>
        <w:t>Ezekiel 36:23</w:t>
      </w:r>
      <w:r>
        <w:t>)</w:t>
      </w:r>
    </w:p>
    <w:p w14:paraId="24307095" w14:textId="50912AF2" w:rsidR="00D2601E" w:rsidRDefault="0025561E" w:rsidP="00D2601E">
      <w:pPr>
        <w:pStyle w:val="ListParagraph"/>
        <w:numPr>
          <w:ilvl w:val="0"/>
          <w:numId w:val="3"/>
        </w:numPr>
        <w:spacing w:after="0"/>
      </w:pPr>
      <w:r>
        <w:t xml:space="preserve">God must be regarded as holy – </w:t>
      </w:r>
      <w:r w:rsidRPr="00806E63">
        <w:rPr>
          <w:b/>
          <w:bCs/>
          <w:highlight w:val="yellow"/>
        </w:rPr>
        <w:t>Leviticus 10:3; Numbers 20:12</w:t>
      </w:r>
      <w:r w:rsidRPr="00806E63">
        <w:rPr>
          <w:highlight w:val="yellow"/>
        </w:rPr>
        <w:t xml:space="preserve"> </w:t>
      </w:r>
      <w:r>
        <w:t>(in both cases failure to do so resulted in punishment which led to God being hallowed)</w:t>
      </w:r>
    </w:p>
    <w:p w14:paraId="0A0923C3" w14:textId="7A4B62C6" w:rsidR="0025561E" w:rsidRDefault="0025561E" w:rsidP="00D2601E">
      <w:pPr>
        <w:pStyle w:val="ListParagraph"/>
        <w:numPr>
          <w:ilvl w:val="0"/>
          <w:numId w:val="3"/>
        </w:numPr>
        <w:spacing w:after="0"/>
      </w:pPr>
      <w:r>
        <w:t>Israel’s punishment was due to their failure to h</w:t>
      </w:r>
      <w:r w:rsidR="009F23D9">
        <w:t>a</w:t>
      </w:r>
      <w:r>
        <w:t>llow God, to regard Him as holy:</w:t>
      </w:r>
    </w:p>
    <w:p w14:paraId="3BD44E7E" w14:textId="2CD5BAF7" w:rsidR="0025561E" w:rsidRDefault="00413461" w:rsidP="0025561E">
      <w:pPr>
        <w:pStyle w:val="ListParagraph"/>
        <w:numPr>
          <w:ilvl w:val="1"/>
          <w:numId w:val="3"/>
        </w:numPr>
        <w:spacing w:after="0"/>
      </w:pPr>
      <w:r>
        <w:t xml:space="preserve">Initially – </w:t>
      </w:r>
      <w:r w:rsidR="0025561E" w:rsidRPr="00806E63">
        <w:rPr>
          <w:b/>
          <w:bCs/>
          <w:highlight w:val="yellow"/>
        </w:rPr>
        <w:t>Ezekiel 36:16-19</w:t>
      </w:r>
      <w:r w:rsidR="0025561E" w:rsidRPr="00806E63">
        <w:rPr>
          <w:highlight w:val="yellow"/>
        </w:rPr>
        <w:t xml:space="preserve"> </w:t>
      </w:r>
      <w:r w:rsidR="0025561E">
        <w:t>– God gave them the land He promised, but they sinned against Him and served other gods</w:t>
      </w:r>
      <w:r>
        <w:t>.</w:t>
      </w:r>
    </w:p>
    <w:p w14:paraId="2457C66F" w14:textId="51DAFA51" w:rsidR="00413461" w:rsidRDefault="00413461" w:rsidP="0025561E">
      <w:pPr>
        <w:pStyle w:val="ListParagraph"/>
        <w:numPr>
          <w:ilvl w:val="1"/>
          <w:numId w:val="3"/>
        </w:numPr>
        <w:spacing w:after="0"/>
      </w:pPr>
      <w:r>
        <w:t xml:space="preserve">In captivity – </w:t>
      </w:r>
      <w:r w:rsidRPr="00806E63">
        <w:rPr>
          <w:b/>
          <w:bCs/>
          <w:highlight w:val="yellow"/>
        </w:rPr>
        <w:t>Ezekiel 36:20-21</w:t>
      </w:r>
      <w:r w:rsidRPr="00806E63">
        <w:rPr>
          <w:highlight w:val="yellow"/>
        </w:rPr>
        <w:t xml:space="preserve"> </w:t>
      </w:r>
      <w:r>
        <w:t>– the nations viewed their captivity as a failure of God to deliver them, and in that way the Israelites continued to profane God in captivity.</w:t>
      </w:r>
    </w:p>
    <w:p w14:paraId="20F975B1" w14:textId="3F06F543" w:rsidR="00413461" w:rsidRDefault="00413461" w:rsidP="00413461">
      <w:pPr>
        <w:pStyle w:val="ListParagraph"/>
        <w:numPr>
          <w:ilvl w:val="2"/>
          <w:numId w:val="3"/>
        </w:numPr>
        <w:spacing w:after="0"/>
      </w:pPr>
      <w:r>
        <w:t>Additionally, the Israelites persisted in sin despite the punishment, and profaned God’s name.</w:t>
      </w:r>
    </w:p>
    <w:p w14:paraId="42128D34" w14:textId="528F89E5" w:rsidR="00413461" w:rsidRDefault="00413461" w:rsidP="00413461">
      <w:pPr>
        <w:pStyle w:val="ListParagraph"/>
        <w:numPr>
          <w:ilvl w:val="2"/>
          <w:numId w:val="3"/>
        </w:numPr>
        <w:spacing w:after="0"/>
      </w:pPr>
      <w:r w:rsidRPr="00806E63">
        <w:rPr>
          <w:b/>
          <w:bCs/>
          <w:highlight w:val="yellow"/>
        </w:rPr>
        <w:t>(v. 22)</w:t>
      </w:r>
      <w:r w:rsidRPr="00806E63">
        <w:rPr>
          <w:highlight w:val="yellow"/>
        </w:rPr>
        <w:t xml:space="preserve"> </w:t>
      </w:r>
      <w:r>
        <w:t>– wherever they went they profaned His name.</w:t>
      </w:r>
    </w:p>
    <w:p w14:paraId="6730E15F" w14:textId="2F10E5C6" w:rsidR="00413461" w:rsidRDefault="00413461" w:rsidP="00413461">
      <w:pPr>
        <w:pStyle w:val="ListParagraph"/>
        <w:numPr>
          <w:ilvl w:val="0"/>
          <w:numId w:val="3"/>
        </w:numPr>
        <w:spacing w:after="0"/>
      </w:pPr>
      <w:r>
        <w:t xml:space="preserve">God would sanctify His name, and be hallowed in Israel before the nations’ eyes – </w:t>
      </w:r>
      <w:r w:rsidRPr="00806E63">
        <w:rPr>
          <w:b/>
          <w:bCs/>
          <w:highlight w:val="yellow"/>
        </w:rPr>
        <w:t>Ezekiel 36:23</w:t>
      </w:r>
    </w:p>
    <w:p w14:paraId="10C97F96" w14:textId="3135C500" w:rsidR="00413461" w:rsidRDefault="00413461" w:rsidP="00413461">
      <w:pPr>
        <w:pStyle w:val="ListParagraph"/>
        <w:numPr>
          <w:ilvl w:val="1"/>
          <w:numId w:val="3"/>
        </w:numPr>
        <w:spacing w:after="0"/>
      </w:pPr>
      <w:r>
        <w:t xml:space="preserve">In bringing them back from captivity it would be an obvious act of God – </w:t>
      </w:r>
      <w:r w:rsidRPr="00806E63">
        <w:rPr>
          <w:b/>
          <w:bCs/>
          <w:highlight w:val="yellow"/>
        </w:rPr>
        <w:t>Ezekiel 37:13-14</w:t>
      </w:r>
      <w:r w:rsidRPr="00806E63">
        <w:rPr>
          <w:highlight w:val="yellow"/>
        </w:rPr>
        <w:t xml:space="preserve"> </w:t>
      </w:r>
      <w:r>
        <w:t>– in contrast to the nations mistaking the captivity for God’s weakness.</w:t>
      </w:r>
    </w:p>
    <w:p w14:paraId="046A6EC1" w14:textId="6DF1F9CC" w:rsidR="00413461" w:rsidRDefault="00413461" w:rsidP="00413461">
      <w:pPr>
        <w:pStyle w:val="ListParagraph"/>
        <w:numPr>
          <w:ilvl w:val="1"/>
          <w:numId w:val="3"/>
        </w:numPr>
        <w:spacing w:after="0"/>
      </w:pPr>
      <w:r>
        <w:t xml:space="preserve">In the change of the people wrought by God He would be hallowed – </w:t>
      </w:r>
      <w:r w:rsidRPr="00806E63">
        <w:rPr>
          <w:b/>
          <w:bCs/>
          <w:highlight w:val="yellow"/>
        </w:rPr>
        <w:t>Ezekiel 36:27</w:t>
      </w:r>
      <w:r w:rsidRPr="00806E63">
        <w:rPr>
          <w:highlight w:val="yellow"/>
        </w:rPr>
        <w:t xml:space="preserve"> </w:t>
      </w:r>
      <w:r>
        <w:t>– they would return and follow Him in contrast to what led them to captivity.</w:t>
      </w:r>
    </w:p>
    <w:p w14:paraId="30F73366" w14:textId="397E8FCA" w:rsidR="00413461" w:rsidRDefault="00413461" w:rsidP="00413461">
      <w:pPr>
        <w:pStyle w:val="ListParagraph"/>
        <w:numPr>
          <w:ilvl w:val="0"/>
          <w:numId w:val="3"/>
        </w:numPr>
        <w:spacing w:after="0"/>
      </w:pPr>
      <w:r>
        <w:t xml:space="preserve">Before there is ever renewal, restoration, or revival God’s holiness must be acknowledged – </w:t>
      </w:r>
      <w:r w:rsidRPr="00806E63">
        <w:rPr>
          <w:b/>
          <w:bCs/>
          <w:highlight w:val="yellow"/>
        </w:rPr>
        <w:t xml:space="preserve">1 John 1:5; </w:t>
      </w:r>
      <w:r w:rsidR="00EB0A48" w:rsidRPr="00806E63">
        <w:rPr>
          <w:b/>
          <w:bCs/>
          <w:highlight w:val="yellow"/>
        </w:rPr>
        <w:t xml:space="preserve">1 Timothy 6:15-16; </w:t>
      </w:r>
      <w:r w:rsidRPr="00806E63">
        <w:rPr>
          <w:b/>
          <w:bCs/>
          <w:highlight w:val="yellow"/>
        </w:rPr>
        <w:t>1 Peter 1:15-16</w:t>
      </w:r>
    </w:p>
    <w:p w14:paraId="44B24B0C" w14:textId="34A90CCA" w:rsidR="00CE2876" w:rsidRDefault="00CE2876" w:rsidP="004637C4">
      <w:pPr>
        <w:pStyle w:val="ListParagraph"/>
        <w:numPr>
          <w:ilvl w:val="0"/>
          <w:numId w:val="2"/>
        </w:numPr>
        <w:spacing w:after="0"/>
      </w:pPr>
      <w:r>
        <w:t>Separating from the World (</w:t>
      </w:r>
      <w:r w:rsidRPr="00806E63">
        <w:rPr>
          <w:b/>
          <w:bCs/>
          <w:highlight w:val="yellow"/>
        </w:rPr>
        <w:t>Ezekiel 36:24</w:t>
      </w:r>
      <w:r>
        <w:t>)</w:t>
      </w:r>
    </w:p>
    <w:p w14:paraId="22F7E127" w14:textId="393C2F2C" w:rsidR="00EB0A48" w:rsidRDefault="00EB0A48" w:rsidP="00EB0A48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The promised land was to be a land cleansed from unrighteousness where God’s holy people could dwell – </w:t>
      </w:r>
      <w:r w:rsidRPr="00806E63">
        <w:rPr>
          <w:b/>
          <w:bCs/>
          <w:highlight w:val="yellow"/>
        </w:rPr>
        <w:t>Judges 2:1-4</w:t>
      </w:r>
      <w:r w:rsidRPr="00806E63">
        <w:rPr>
          <w:highlight w:val="yellow"/>
        </w:rPr>
        <w:t xml:space="preserve"> </w:t>
      </w:r>
      <w:r>
        <w:t>– their disobedience caused the Canaanites to be thorns in their side.</w:t>
      </w:r>
    </w:p>
    <w:p w14:paraId="4515D764" w14:textId="2EA94C67" w:rsidR="00EB0A48" w:rsidRDefault="00EB0A48" w:rsidP="00EB0A48">
      <w:pPr>
        <w:pStyle w:val="ListParagraph"/>
        <w:numPr>
          <w:ilvl w:val="0"/>
          <w:numId w:val="4"/>
        </w:numPr>
        <w:spacing w:after="0"/>
      </w:pPr>
      <w:r>
        <w:t xml:space="preserve">God scattered them among the nations – </w:t>
      </w:r>
      <w:r w:rsidRPr="00806E63">
        <w:rPr>
          <w:b/>
          <w:bCs/>
          <w:highlight w:val="yellow"/>
        </w:rPr>
        <w:t>Ezekiel 36:19</w:t>
      </w:r>
    </w:p>
    <w:p w14:paraId="79395DCB" w14:textId="1C0761CD" w:rsidR="00EB0A48" w:rsidRDefault="00EB0A48" w:rsidP="00EB0A48">
      <w:pPr>
        <w:pStyle w:val="ListParagraph"/>
        <w:numPr>
          <w:ilvl w:val="0"/>
          <w:numId w:val="4"/>
        </w:numPr>
        <w:spacing w:after="0"/>
      </w:pPr>
      <w:r>
        <w:t>A significant part of God sanctifying His name among the nations and Israel was cleansing the land of nations (</w:t>
      </w:r>
      <w:r w:rsidRPr="00806E63">
        <w:rPr>
          <w:b/>
          <w:bCs/>
          <w:highlight w:val="yellow"/>
        </w:rPr>
        <w:t>Ezekiel 25-32, 35</w:t>
      </w:r>
      <w:r w:rsidR="006E00BC">
        <w:t xml:space="preserve">), and bringing His people back to inhabit it – </w:t>
      </w:r>
      <w:r w:rsidR="006E00BC" w:rsidRPr="00806E63">
        <w:rPr>
          <w:b/>
          <w:bCs/>
          <w:highlight w:val="yellow"/>
        </w:rPr>
        <w:t>Ezekiel 36:24, 28, 36; 37:21</w:t>
      </w:r>
    </w:p>
    <w:p w14:paraId="40FECFE7" w14:textId="4B2E12BE" w:rsidR="006E00BC" w:rsidRDefault="006E00BC" w:rsidP="006E00BC">
      <w:pPr>
        <w:pStyle w:val="ListParagraph"/>
        <w:numPr>
          <w:ilvl w:val="1"/>
          <w:numId w:val="4"/>
        </w:numPr>
        <w:spacing w:after="0"/>
      </w:pPr>
      <w:r>
        <w:t>They would be separated from the nations among which they were scattered and return to their land to be a distinct, united nation belonging to God.</w:t>
      </w:r>
    </w:p>
    <w:p w14:paraId="16737DB3" w14:textId="28A8179C" w:rsidR="006E00BC" w:rsidRDefault="006E00BC" w:rsidP="006E00BC">
      <w:pPr>
        <w:pStyle w:val="ListParagraph"/>
        <w:numPr>
          <w:ilvl w:val="0"/>
          <w:numId w:val="4"/>
        </w:numPr>
        <w:spacing w:after="0"/>
      </w:pPr>
      <w:r>
        <w:t>Whether in initial conversion, or a restoration from apostasy, God requires our separation:</w:t>
      </w:r>
    </w:p>
    <w:p w14:paraId="052B3C28" w14:textId="47C2A1FA" w:rsidR="006E00BC" w:rsidRDefault="006E00BC" w:rsidP="006E00BC">
      <w:pPr>
        <w:pStyle w:val="ListParagraph"/>
        <w:numPr>
          <w:ilvl w:val="1"/>
          <w:numId w:val="4"/>
        </w:numPr>
        <w:spacing w:after="0"/>
      </w:pPr>
      <w:r w:rsidRPr="00806E63">
        <w:rPr>
          <w:b/>
          <w:bCs/>
          <w:highlight w:val="yellow"/>
        </w:rPr>
        <w:t>Acts 26:17-18</w:t>
      </w:r>
      <w:r w:rsidRPr="00806E63">
        <w:rPr>
          <w:highlight w:val="yellow"/>
        </w:rPr>
        <w:t xml:space="preserve"> </w:t>
      </w:r>
      <w:r>
        <w:t>– turning from darkness to light, and from Satan’s authority to God.</w:t>
      </w:r>
    </w:p>
    <w:p w14:paraId="1D480F11" w14:textId="1ADD4C1E" w:rsidR="006E00BC" w:rsidRDefault="006E00BC" w:rsidP="006E00BC">
      <w:pPr>
        <w:pStyle w:val="ListParagraph"/>
        <w:numPr>
          <w:ilvl w:val="1"/>
          <w:numId w:val="4"/>
        </w:numPr>
        <w:spacing w:after="0"/>
      </w:pPr>
      <w:r w:rsidRPr="00806E63">
        <w:rPr>
          <w:b/>
          <w:bCs/>
          <w:highlight w:val="yellow"/>
        </w:rPr>
        <w:t>John 17:15-17</w:t>
      </w:r>
      <w:r w:rsidRPr="00806E63">
        <w:rPr>
          <w:highlight w:val="yellow"/>
        </w:rPr>
        <w:t xml:space="preserve"> </w:t>
      </w:r>
      <w:r>
        <w:t>– in the world but not of the world.</w:t>
      </w:r>
    </w:p>
    <w:p w14:paraId="2E9F7CA3" w14:textId="1072EDE7" w:rsidR="006E00BC" w:rsidRDefault="006E00BC" w:rsidP="006E00BC">
      <w:pPr>
        <w:pStyle w:val="ListParagraph"/>
        <w:numPr>
          <w:ilvl w:val="1"/>
          <w:numId w:val="4"/>
        </w:numPr>
        <w:spacing w:after="0"/>
      </w:pPr>
      <w:r w:rsidRPr="00806E63">
        <w:rPr>
          <w:b/>
          <w:bCs/>
          <w:highlight w:val="yellow"/>
        </w:rPr>
        <w:t>2 Corinthians 6:17-7:1</w:t>
      </w:r>
      <w:r w:rsidRPr="00806E63">
        <w:rPr>
          <w:highlight w:val="yellow"/>
        </w:rPr>
        <w:t xml:space="preserve"> </w:t>
      </w:r>
      <w:r>
        <w:t>– be separate, perfect holiness.</w:t>
      </w:r>
    </w:p>
    <w:p w14:paraId="4B15B8E0" w14:textId="1A1266B7" w:rsidR="004637C4" w:rsidRDefault="00CE2876" w:rsidP="004637C4">
      <w:pPr>
        <w:pStyle w:val="ListParagraph"/>
        <w:numPr>
          <w:ilvl w:val="0"/>
          <w:numId w:val="2"/>
        </w:numPr>
        <w:spacing w:after="0"/>
      </w:pPr>
      <w:r>
        <w:t>Cleansing of Sin (</w:t>
      </w:r>
      <w:r w:rsidRPr="00806E63">
        <w:rPr>
          <w:b/>
          <w:bCs/>
          <w:highlight w:val="yellow"/>
        </w:rPr>
        <w:t xml:space="preserve">Ezekiel 36:25, </w:t>
      </w:r>
      <w:r w:rsidR="00E559CC" w:rsidRPr="00E559CC">
        <w:rPr>
          <w:b/>
          <w:bCs/>
          <w:highlight w:val="yellow"/>
        </w:rPr>
        <w:t>33</w:t>
      </w:r>
      <w:r>
        <w:t>)</w:t>
      </w:r>
    </w:p>
    <w:p w14:paraId="1A675542" w14:textId="1B977366" w:rsidR="006E00BC" w:rsidRDefault="006E00BC" w:rsidP="006E00BC">
      <w:pPr>
        <w:pStyle w:val="ListParagraph"/>
        <w:numPr>
          <w:ilvl w:val="0"/>
          <w:numId w:val="5"/>
        </w:numPr>
        <w:spacing w:after="0"/>
      </w:pPr>
      <w:r>
        <w:t xml:space="preserve">The law of God given to </w:t>
      </w:r>
      <w:r w:rsidR="00866A68">
        <w:t>Israel</w:t>
      </w:r>
      <w:r>
        <w:t xml:space="preserve"> was all about His holiness, and the way they were to be if He was among them:</w:t>
      </w:r>
    </w:p>
    <w:p w14:paraId="42689457" w14:textId="407E0F8D" w:rsidR="006E00BC" w:rsidRDefault="006E00BC" w:rsidP="006E00BC">
      <w:pPr>
        <w:pStyle w:val="ListParagraph"/>
        <w:numPr>
          <w:ilvl w:val="1"/>
          <w:numId w:val="5"/>
        </w:numPr>
        <w:spacing w:after="0"/>
      </w:pPr>
      <w:r>
        <w:t xml:space="preserve">Provision for sin was a part of the plan – </w:t>
      </w:r>
      <w:r w:rsidRPr="00806E63">
        <w:rPr>
          <w:b/>
          <w:bCs/>
          <w:highlight w:val="yellow"/>
        </w:rPr>
        <w:t>Leviticus 17:11</w:t>
      </w:r>
      <w:r w:rsidRPr="00806E63">
        <w:rPr>
          <w:highlight w:val="yellow"/>
        </w:rPr>
        <w:t xml:space="preserve"> </w:t>
      </w:r>
      <w:r>
        <w:t>– atonement by blood.</w:t>
      </w:r>
    </w:p>
    <w:p w14:paraId="66E42B6A" w14:textId="6A5ACDA8" w:rsidR="006E00BC" w:rsidRDefault="006E00BC" w:rsidP="006E00BC">
      <w:pPr>
        <w:pStyle w:val="ListParagraph"/>
        <w:numPr>
          <w:ilvl w:val="1"/>
          <w:numId w:val="5"/>
        </w:numPr>
        <w:spacing w:after="0"/>
      </w:pPr>
      <w:r>
        <w:t xml:space="preserve">In the law were various requisites regarding cleanliness, both ceremonial and moral. Waters of purification were given by God – </w:t>
      </w:r>
      <w:r w:rsidRPr="00806E63">
        <w:rPr>
          <w:b/>
          <w:bCs/>
          <w:highlight w:val="yellow"/>
        </w:rPr>
        <w:t>Numbers 19:</w:t>
      </w:r>
      <w:r w:rsidR="00866A68" w:rsidRPr="00806E63">
        <w:rPr>
          <w:b/>
          <w:bCs/>
          <w:highlight w:val="yellow"/>
        </w:rPr>
        <w:t>17-19</w:t>
      </w:r>
      <w:r w:rsidR="00866A68" w:rsidRPr="00806E63">
        <w:rPr>
          <w:highlight w:val="yellow"/>
        </w:rPr>
        <w:t xml:space="preserve"> </w:t>
      </w:r>
      <w:r w:rsidR="00866A68">
        <w:t>– ashes of red heifer for water of purification.</w:t>
      </w:r>
    </w:p>
    <w:p w14:paraId="6704B637" w14:textId="5C1B7601" w:rsidR="00866A68" w:rsidRDefault="00866A68" w:rsidP="00866A68">
      <w:pPr>
        <w:pStyle w:val="ListParagraph"/>
        <w:numPr>
          <w:ilvl w:val="0"/>
          <w:numId w:val="5"/>
        </w:numPr>
        <w:spacing w:after="0"/>
      </w:pPr>
      <w:r>
        <w:t xml:space="preserve">Ezekiel alludes to this water when he speaks about the cleansing acts of God for His people – </w:t>
      </w:r>
      <w:r w:rsidRPr="00806E63">
        <w:rPr>
          <w:b/>
          <w:bCs/>
          <w:highlight w:val="yellow"/>
        </w:rPr>
        <w:t>Ezekiel 36:25</w:t>
      </w:r>
    </w:p>
    <w:p w14:paraId="7FA64093" w14:textId="08BACB24" w:rsidR="00866A68" w:rsidRDefault="00866A68" w:rsidP="00866A68">
      <w:pPr>
        <w:pStyle w:val="ListParagraph"/>
        <w:numPr>
          <w:ilvl w:val="1"/>
          <w:numId w:val="5"/>
        </w:numPr>
        <w:spacing w:after="0"/>
      </w:pPr>
      <w:r>
        <w:t>They needed cleansing and purging.</w:t>
      </w:r>
    </w:p>
    <w:p w14:paraId="244065AE" w14:textId="204FED83" w:rsidR="00866A68" w:rsidRDefault="00866A68" w:rsidP="00866A68">
      <w:pPr>
        <w:pStyle w:val="ListParagraph"/>
        <w:numPr>
          <w:ilvl w:val="1"/>
          <w:numId w:val="5"/>
        </w:numPr>
        <w:spacing w:after="0"/>
      </w:pPr>
      <w:r>
        <w:t>They were not to return to their land to defile it again – this was a clean start.</w:t>
      </w:r>
      <w:r w:rsidR="00E559CC">
        <w:t xml:space="preserve"> (</w:t>
      </w:r>
      <w:r w:rsidR="00E559CC" w:rsidRPr="00E559CC">
        <w:rPr>
          <w:b/>
          <w:bCs/>
          <w:highlight w:val="yellow"/>
        </w:rPr>
        <w:t>v. 33</w:t>
      </w:r>
      <w:r w:rsidR="00E559CC">
        <w:t>)</w:t>
      </w:r>
    </w:p>
    <w:p w14:paraId="00931E1D" w14:textId="03E82180" w:rsidR="00866A68" w:rsidRDefault="00866A68" w:rsidP="00866A68">
      <w:pPr>
        <w:pStyle w:val="ListParagraph"/>
        <w:numPr>
          <w:ilvl w:val="0"/>
          <w:numId w:val="5"/>
        </w:numPr>
        <w:spacing w:after="0"/>
      </w:pPr>
      <w:r>
        <w:t xml:space="preserve">The Hebrew writer draws a parallel with the cleansing water, and Christ’s blood – </w:t>
      </w:r>
      <w:r w:rsidRPr="00806E63">
        <w:rPr>
          <w:b/>
          <w:bCs/>
          <w:highlight w:val="yellow"/>
        </w:rPr>
        <w:t>Hebrews 9:13-14</w:t>
      </w:r>
    </w:p>
    <w:p w14:paraId="447DCF74" w14:textId="6F5DCAAA" w:rsidR="00866A68" w:rsidRDefault="00866A68" w:rsidP="00866A68">
      <w:pPr>
        <w:pStyle w:val="ListParagraph"/>
        <w:numPr>
          <w:ilvl w:val="1"/>
          <w:numId w:val="5"/>
        </w:numPr>
        <w:spacing w:after="0"/>
      </w:pPr>
      <w:r>
        <w:t xml:space="preserve">In baptism, there is the sprinkling from an evil conscience and washing with water – </w:t>
      </w:r>
      <w:r w:rsidRPr="00806E63">
        <w:rPr>
          <w:b/>
          <w:bCs/>
          <w:highlight w:val="yellow"/>
        </w:rPr>
        <w:t>Hebrews 10:22</w:t>
      </w:r>
    </w:p>
    <w:p w14:paraId="120FA7BE" w14:textId="020CFD75" w:rsidR="00866A68" w:rsidRDefault="00866A68" w:rsidP="00866A68">
      <w:pPr>
        <w:pStyle w:val="ListParagraph"/>
        <w:numPr>
          <w:ilvl w:val="1"/>
          <w:numId w:val="5"/>
        </w:numPr>
        <w:spacing w:after="0"/>
      </w:pPr>
      <w:r>
        <w:t xml:space="preserve">Baptism saves us – </w:t>
      </w:r>
      <w:r w:rsidRPr="00806E63">
        <w:rPr>
          <w:b/>
          <w:bCs/>
          <w:highlight w:val="yellow"/>
        </w:rPr>
        <w:t>1 Peter 3:21</w:t>
      </w:r>
      <w:r w:rsidRPr="00806E63">
        <w:rPr>
          <w:highlight w:val="yellow"/>
        </w:rPr>
        <w:t xml:space="preserve"> </w:t>
      </w:r>
      <w:r>
        <w:t>– bodies washed with water in an appeal for God to wash sins from our soul/conscience.</w:t>
      </w:r>
    </w:p>
    <w:p w14:paraId="67CEC426" w14:textId="29005E76" w:rsidR="00866A68" w:rsidRDefault="00866A68" w:rsidP="00866A68">
      <w:pPr>
        <w:pStyle w:val="ListParagraph"/>
        <w:numPr>
          <w:ilvl w:val="1"/>
          <w:numId w:val="5"/>
        </w:numPr>
        <w:spacing w:after="0"/>
      </w:pPr>
      <w:r>
        <w:t>There is no renewal of the soul, no restoration to God, nor spiritual revival without the cleansing of sin by God’s grace.</w:t>
      </w:r>
    </w:p>
    <w:p w14:paraId="58EE4598" w14:textId="49596546" w:rsidR="00CE2876" w:rsidRDefault="00CE2876" w:rsidP="004637C4">
      <w:pPr>
        <w:pStyle w:val="ListParagraph"/>
        <w:numPr>
          <w:ilvl w:val="0"/>
          <w:numId w:val="2"/>
        </w:numPr>
        <w:spacing w:after="0"/>
      </w:pPr>
      <w:r>
        <w:t xml:space="preserve">Renewing of Heart </w:t>
      </w:r>
      <w:r w:rsidRPr="00806E63">
        <w:rPr>
          <w:b/>
          <w:bCs/>
          <w:highlight w:val="yellow"/>
        </w:rPr>
        <w:t>(Ezekiel 36:26)</w:t>
      </w:r>
    </w:p>
    <w:p w14:paraId="14B4F7B9" w14:textId="727484CD" w:rsidR="00866A68" w:rsidRDefault="00866A68" w:rsidP="00866A68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Throughout Israelite history, God made it clear that His desire is greater than mere ritual, or ceremonial purity. He wanted Israel’s heart – </w:t>
      </w:r>
      <w:r w:rsidRPr="00806E63">
        <w:rPr>
          <w:b/>
          <w:bCs/>
          <w:highlight w:val="yellow"/>
        </w:rPr>
        <w:t>Deuteronomy 6:4-</w:t>
      </w:r>
      <w:r w:rsidR="009C1D2D" w:rsidRPr="00806E63">
        <w:rPr>
          <w:b/>
          <w:bCs/>
          <w:highlight w:val="yellow"/>
        </w:rPr>
        <w:t>6</w:t>
      </w:r>
    </w:p>
    <w:p w14:paraId="534B9CFF" w14:textId="350CFAFE" w:rsidR="009C1D2D" w:rsidRDefault="009C1D2D" w:rsidP="00866A68">
      <w:pPr>
        <w:pStyle w:val="ListParagraph"/>
        <w:numPr>
          <w:ilvl w:val="0"/>
          <w:numId w:val="6"/>
        </w:numPr>
        <w:spacing w:after="0"/>
      </w:pPr>
      <w:r>
        <w:t xml:space="preserve">The failure of Israel leading to their captivity was a heart failure – </w:t>
      </w:r>
      <w:r w:rsidRPr="00806E63">
        <w:rPr>
          <w:b/>
          <w:bCs/>
          <w:highlight w:val="yellow"/>
        </w:rPr>
        <w:t>Ezekiel 36:26</w:t>
      </w:r>
      <w:r w:rsidRPr="00806E63">
        <w:rPr>
          <w:highlight w:val="yellow"/>
        </w:rPr>
        <w:t xml:space="preserve"> </w:t>
      </w:r>
      <w:r>
        <w:t>– their hard heart prevented God’s will from penetration to the inner most being of the people. They needed a soft heart to let God’s Spirit in.</w:t>
      </w:r>
    </w:p>
    <w:p w14:paraId="51C35A0A" w14:textId="522AB231" w:rsidR="009C1D2D" w:rsidRDefault="009C1D2D" w:rsidP="00866A68">
      <w:pPr>
        <w:pStyle w:val="ListParagraph"/>
        <w:numPr>
          <w:ilvl w:val="0"/>
          <w:numId w:val="6"/>
        </w:numPr>
        <w:spacing w:after="0"/>
      </w:pPr>
      <w:r>
        <w:t xml:space="preserve">God called the people to get a new heart, but He would be involved – </w:t>
      </w:r>
      <w:r w:rsidRPr="00806E63">
        <w:rPr>
          <w:b/>
          <w:bCs/>
          <w:highlight w:val="yellow"/>
        </w:rPr>
        <w:t>Ezekiel 18:31; 36:26</w:t>
      </w:r>
    </w:p>
    <w:p w14:paraId="49EA1AA5" w14:textId="1D09F1AC" w:rsidR="009C1D2D" w:rsidRDefault="009C1D2D" w:rsidP="00866A68">
      <w:pPr>
        <w:pStyle w:val="ListParagraph"/>
        <w:numPr>
          <w:ilvl w:val="0"/>
          <w:numId w:val="6"/>
        </w:numPr>
        <w:spacing w:after="0"/>
      </w:pPr>
      <w:r>
        <w:t xml:space="preserve">God’s goodness to the people was intended to soften their hearts to bring renewal, restoration, and revival – </w:t>
      </w:r>
      <w:r w:rsidRPr="00806E63">
        <w:rPr>
          <w:b/>
          <w:bCs/>
          <w:highlight w:val="yellow"/>
        </w:rPr>
        <w:t>Romans 2:4-5</w:t>
      </w:r>
    </w:p>
    <w:p w14:paraId="24F8EDB5" w14:textId="6E8F3848" w:rsidR="009C1D2D" w:rsidRDefault="009C1D2D" w:rsidP="009C1D2D">
      <w:pPr>
        <w:pStyle w:val="ListParagraph"/>
        <w:numPr>
          <w:ilvl w:val="1"/>
          <w:numId w:val="6"/>
        </w:numPr>
        <w:spacing w:after="0"/>
      </w:pPr>
      <w:r>
        <w:t>The text makes clear God’s respect for the free-will with which He created man.</w:t>
      </w:r>
    </w:p>
    <w:p w14:paraId="4B6F4D39" w14:textId="12B99AE9" w:rsidR="009C1D2D" w:rsidRDefault="009C1D2D" w:rsidP="009C1D2D">
      <w:pPr>
        <w:pStyle w:val="ListParagraph"/>
        <w:numPr>
          <w:ilvl w:val="1"/>
          <w:numId w:val="6"/>
        </w:numPr>
        <w:spacing w:after="0"/>
      </w:pPr>
      <w:r>
        <w:t xml:space="preserve">His goodness has the power to motivate a softened, </w:t>
      </w:r>
      <w:r w:rsidR="006C02C0">
        <w:t>malleable heart for the Lord’s molding, but there must be a willingness.</w:t>
      </w:r>
    </w:p>
    <w:p w14:paraId="51D88B57" w14:textId="26B0EA6F" w:rsidR="006C02C0" w:rsidRDefault="006C02C0" w:rsidP="006C02C0">
      <w:pPr>
        <w:pStyle w:val="ListParagraph"/>
        <w:numPr>
          <w:ilvl w:val="0"/>
          <w:numId w:val="6"/>
        </w:numPr>
        <w:spacing w:after="0"/>
      </w:pPr>
      <w:r>
        <w:t xml:space="preserve">We must allow our hearts to be circumcised – </w:t>
      </w:r>
      <w:r w:rsidRPr="00806E63">
        <w:rPr>
          <w:b/>
          <w:bCs/>
          <w:highlight w:val="yellow"/>
        </w:rPr>
        <w:t>Romans 2:28-29</w:t>
      </w:r>
      <w:r w:rsidRPr="00806E63">
        <w:rPr>
          <w:highlight w:val="yellow"/>
        </w:rPr>
        <w:t xml:space="preserve"> </w:t>
      </w:r>
      <w:r>
        <w:t>– to have a removal of the sinful filth, and an inward spiritual devotion to God.</w:t>
      </w:r>
    </w:p>
    <w:p w14:paraId="5A799988" w14:textId="78857AA1" w:rsidR="00CE2876" w:rsidRDefault="00CE2876" w:rsidP="004637C4">
      <w:pPr>
        <w:pStyle w:val="ListParagraph"/>
        <w:numPr>
          <w:ilvl w:val="0"/>
          <w:numId w:val="2"/>
        </w:numPr>
        <w:spacing w:after="0"/>
      </w:pPr>
      <w:r>
        <w:t>Indwelling of God’s Spirit (</w:t>
      </w:r>
      <w:r w:rsidRPr="00806E63">
        <w:rPr>
          <w:b/>
          <w:bCs/>
          <w:highlight w:val="yellow"/>
        </w:rPr>
        <w:t>Ezekiel 36:27; 37:4-10, 14, 24, 27-28</w:t>
      </w:r>
      <w:r>
        <w:t>)</w:t>
      </w:r>
    </w:p>
    <w:p w14:paraId="68EC2227" w14:textId="2F7E112D" w:rsidR="006C02C0" w:rsidRDefault="006C02C0" w:rsidP="006C02C0">
      <w:pPr>
        <w:pStyle w:val="ListParagraph"/>
        <w:numPr>
          <w:ilvl w:val="0"/>
          <w:numId w:val="7"/>
        </w:numPr>
        <w:spacing w:after="0"/>
      </w:pPr>
      <w:r>
        <w:t xml:space="preserve">The removal of the stony heart made preparation for the Spirit of God to influence Israel – </w:t>
      </w:r>
      <w:r w:rsidRPr="00806E63">
        <w:rPr>
          <w:b/>
          <w:bCs/>
          <w:highlight w:val="yellow"/>
        </w:rPr>
        <w:t>Ezekiel 36:26-27</w:t>
      </w:r>
    </w:p>
    <w:p w14:paraId="625F35BB" w14:textId="6D59E4FE" w:rsidR="006C02C0" w:rsidRDefault="006C02C0" w:rsidP="006C02C0">
      <w:pPr>
        <w:pStyle w:val="ListParagraph"/>
        <w:numPr>
          <w:ilvl w:val="0"/>
          <w:numId w:val="7"/>
        </w:numPr>
        <w:spacing w:after="0"/>
      </w:pPr>
      <w:r>
        <w:t xml:space="preserve">The vision of the valley of dry bones given Ezekiel concerned the revival, a resurrection to life of Israel – </w:t>
      </w:r>
      <w:r w:rsidRPr="00806E63">
        <w:rPr>
          <w:b/>
          <w:bCs/>
          <w:highlight w:val="yellow"/>
        </w:rPr>
        <w:t>Ezekiel 37:1-14</w:t>
      </w:r>
      <w:r w:rsidRPr="00806E63">
        <w:rPr>
          <w:highlight w:val="yellow"/>
        </w:rPr>
        <w:t xml:space="preserve"> </w:t>
      </w:r>
      <w:r>
        <w:t>– the vision clearly emphasizes the power for such resurrection only resides with God.</w:t>
      </w:r>
    </w:p>
    <w:p w14:paraId="66868765" w14:textId="35E8BBFC" w:rsidR="006C02C0" w:rsidRDefault="006C02C0" w:rsidP="006C02C0">
      <w:pPr>
        <w:pStyle w:val="ListParagraph"/>
        <w:numPr>
          <w:ilvl w:val="1"/>
          <w:numId w:val="7"/>
        </w:numPr>
        <w:spacing w:after="0"/>
      </w:pPr>
      <w:r w:rsidRPr="00806E63">
        <w:rPr>
          <w:b/>
          <w:bCs/>
          <w:highlight w:val="yellow"/>
        </w:rPr>
        <w:t>(v. 3</w:t>
      </w:r>
      <w:r>
        <w:t>) – God knows.</w:t>
      </w:r>
    </w:p>
    <w:p w14:paraId="28299F93" w14:textId="2AD893EB" w:rsidR="006C02C0" w:rsidRDefault="006C02C0" w:rsidP="006C02C0">
      <w:pPr>
        <w:pStyle w:val="ListParagraph"/>
        <w:numPr>
          <w:ilvl w:val="1"/>
          <w:numId w:val="7"/>
        </w:numPr>
        <w:spacing w:after="0"/>
      </w:pPr>
      <w:r w:rsidRPr="00806E63">
        <w:rPr>
          <w:b/>
          <w:bCs/>
          <w:highlight w:val="yellow"/>
        </w:rPr>
        <w:t>(v. 4)</w:t>
      </w:r>
      <w:r w:rsidRPr="00806E63">
        <w:rPr>
          <w:highlight w:val="yellow"/>
        </w:rPr>
        <w:t xml:space="preserve"> </w:t>
      </w:r>
      <w:r>
        <w:t>– the word of the Lord.</w:t>
      </w:r>
    </w:p>
    <w:p w14:paraId="50EBE096" w14:textId="3D3C97C9" w:rsidR="006C02C0" w:rsidRDefault="006C02C0" w:rsidP="006C02C0">
      <w:pPr>
        <w:pStyle w:val="ListParagraph"/>
        <w:numPr>
          <w:ilvl w:val="1"/>
          <w:numId w:val="7"/>
        </w:numPr>
        <w:spacing w:after="0"/>
      </w:pPr>
      <w:r w:rsidRPr="00806E63">
        <w:rPr>
          <w:b/>
          <w:bCs/>
          <w:highlight w:val="yellow"/>
        </w:rPr>
        <w:t>(vv. 5, 9-10</w:t>
      </w:r>
      <w:r>
        <w:t>) – breath from God caused to enter them, giving them life.</w:t>
      </w:r>
    </w:p>
    <w:p w14:paraId="54AA24F4" w14:textId="48EE5EC8" w:rsidR="006C02C0" w:rsidRDefault="006C02C0" w:rsidP="006C02C0">
      <w:pPr>
        <w:pStyle w:val="ListParagraph"/>
        <w:numPr>
          <w:ilvl w:val="1"/>
          <w:numId w:val="7"/>
        </w:numPr>
        <w:spacing w:after="0"/>
      </w:pPr>
      <w:r w:rsidRPr="00806E63">
        <w:rPr>
          <w:b/>
          <w:bCs/>
          <w:highlight w:val="yellow"/>
        </w:rPr>
        <w:t>(vv. 4-5, 14)</w:t>
      </w:r>
      <w:r w:rsidRPr="00806E63">
        <w:rPr>
          <w:highlight w:val="yellow"/>
        </w:rPr>
        <w:t xml:space="preserve"> </w:t>
      </w:r>
      <w:r>
        <w:t>– breath = Spirit (Hebrew) – there is an obvious connection between the life-giving breath of the vision, and the Spirit of God.</w:t>
      </w:r>
    </w:p>
    <w:p w14:paraId="34345FA6" w14:textId="1243B444" w:rsidR="006C02C0" w:rsidRDefault="006C02C0" w:rsidP="006C02C0">
      <w:pPr>
        <w:pStyle w:val="ListParagraph"/>
        <w:numPr>
          <w:ilvl w:val="2"/>
          <w:numId w:val="7"/>
        </w:numPr>
        <w:spacing w:after="0"/>
      </w:pPr>
      <w:r>
        <w:t>The other clear connection is the breath and the Spirit of God with the word of prophecy.</w:t>
      </w:r>
    </w:p>
    <w:p w14:paraId="77C478D2" w14:textId="1C40356D" w:rsidR="006C02C0" w:rsidRDefault="006C02C0" w:rsidP="006C02C0">
      <w:pPr>
        <w:pStyle w:val="ListParagraph"/>
        <w:numPr>
          <w:ilvl w:val="2"/>
          <w:numId w:val="7"/>
        </w:numPr>
        <w:spacing w:after="0"/>
      </w:pPr>
      <w:r w:rsidRPr="00806E63">
        <w:rPr>
          <w:b/>
          <w:bCs/>
          <w:highlight w:val="yellow"/>
        </w:rPr>
        <w:t>Cf. 2 Peter 1:21</w:t>
      </w:r>
      <w:r w:rsidRPr="00806E63">
        <w:rPr>
          <w:highlight w:val="yellow"/>
        </w:rPr>
        <w:t xml:space="preserve"> </w:t>
      </w:r>
      <w:r>
        <w:t>– holy men of God moved by the Holy Spirit.</w:t>
      </w:r>
    </w:p>
    <w:p w14:paraId="6D07B9C6" w14:textId="51CAD0DC" w:rsidR="006C02C0" w:rsidRDefault="006C02C0" w:rsidP="004061FE">
      <w:pPr>
        <w:pStyle w:val="ListParagraph"/>
        <w:numPr>
          <w:ilvl w:val="1"/>
          <w:numId w:val="7"/>
        </w:numPr>
        <w:spacing w:after="0"/>
      </w:pPr>
      <w:r w:rsidRPr="00806E63">
        <w:rPr>
          <w:b/>
          <w:bCs/>
          <w:highlight w:val="yellow"/>
        </w:rPr>
        <w:t>(36:27; 37:24, 27-28)</w:t>
      </w:r>
      <w:r w:rsidRPr="00806E63">
        <w:rPr>
          <w:highlight w:val="yellow"/>
        </w:rPr>
        <w:t xml:space="preserve"> </w:t>
      </w:r>
      <w:r>
        <w:t>– the connection between prophecy, the Spirit of God, and the keeping of the statutes shows this indwelling to be through the word of God.</w:t>
      </w:r>
    </w:p>
    <w:p w14:paraId="0D5D68EF" w14:textId="23338088" w:rsidR="001E5D4D" w:rsidRDefault="001E5D4D" w:rsidP="001E5D4D">
      <w:pPr>
        <w:pStyle w:val="ListParagraph"/>
        <w:numPr>
          <w:ilvl w:val="2"/>
          <w:numId w:val="7"/>
        </w:numPr>
        <w:spacing w:after="0"/>
      </w:pPr>
      <w:r>
        <w:t>The indwelling is the verbiage of relationship and fellowship.</w:t>
      </w:r>
    </w:p>
    <w:p w14:paraId="092E675D" w14:textId="2307807A" w:rsidR="001E5D4D" w:rsidRDefault="001E5D4D" w:rsidP="001E5D4D">
      <w:pPr>
        <w:pStyle w:val="ListParagraph"/>
        <w:numPr>
          <w:ilvl w:val="2"/>
          <w:numId w:val="7"/>
        </w:numPr>
        <w:spacing w:after="0"/>
      </w:pPr>
      <w:r w:rsidRPr="00806E63">
        <w:rPr>
          <w:b/>
          <w:bCs/>
          <w:highlight w:val="yellow"/>
        </w:rPr>
        <w:t>Cf. Ephesians 2:19-22</w:t>
      </w:r>
      <w:r w:rsidRPr="00806E63">
        <w:rPr>
          <w:highlight w:val="yellow"/>
        </w:rPr>
        <w:t xml:space="preserve"> </w:t>
      </w:r>
      <w:r>
        <w:t>– apostles and prophets, holy temple, dwelling place of God in the Spirit.</w:t>
      </w:r>
    </w:p>
    <w:p w14:paraId="6FA63589" w14:textId="1559C977" w:rsidR="00CE2876" w:rsidRDefault="00CE2876" w:rsidP="004637C4">
      <w:pPr>
        <w:pStyle w:val="ListParagraph"/>
        <w:numPr>
          <w:ilvl w:val="0"/>
          <w:numId w:val="2"/>
        </w:numPr>
        <w:spacing w:after="0"/>
      </w:pPr>
      <w:r>
        <w:t>Bearing of Fruit (</w:t>
      </w:r>
      <w:r w:rsidRPr="00806E63">
        <w:rPr>
          <w:b/>
          <w:bCs/>
          <w:highlight w:val="yellow"/>
        </w:rPr>
        <w:t>Ezekiel 36:29-30, 34-36)</w:t>
      </w:r>
    </w:p>
    <w:p w14:paraId="192911C0" w14:textId="06FC0F53" w:rsidR="001E5D4D" w:rsidRDefault="001E5D4D" w:rsidP="001E5D4D">
      <w:pPr>
        <w:pStyle w:val="ListParagraph"/>
        <w:numPr>
          <w:ilvl w:val="0"/>
          <w:numId w:val="8"/>
        </w:numPr>
        <w:spacing w:after="0"/>
      </w:pPr>
      <w:r>
        <w:t xml:space="preserve">When </w:t>
      </w:r>
      <w:r w:rsidR="00D713E1">
        <w:t xml:space="preserve">God’s people turned their back on Him, one of the judgments was famine – </w:t>
      </w:r>
      <w:r w:rsidR="00D713E1" w:rsidRPr="00806E63">
        <w:rPr>
          <w:b/>
          <w:bCs/>
          <w:highlight w:val="yellow"/>
        </w:rPr>
        <w:t>Ezekiel 5:16-17; 14:13, 21</w:t>
      </w:r>
    </w:p>
    <w:p w14:paraId="71317EA4" w14:textId="6B95C0C6" w:rsidR="00D713E1" w:rsidRDefault="00D713E1" w:rsidP="001E5D4D">
      <w:pPr>
        <w:pStyle w:val="ListParagraph"/>
        <w:numPr>
          <w:ilvl w:val="0"/>
          <w:numId w:val="8"/>
        </w:numPr>
        <w:spacing w:after="0"/>
      </w:pPr>
      <w:r>
        <w:lastRenderedPageBreak/>
        <w:t xml:space="preserve">The prophetic time of restoration speaks of the return to the land, but not as it was in the judgment of famine – </w:t>
      </w:r>
      <w:r w:rsidRPr="00806E63">
        <w:rPr>
          <w:b/>
          <w:bCs/>
          <w:highlight w:val="yellow"/>
        </w:rPr>
        <w:t>Ezekiel 34:11-13, 29</w:t>
      </w:r>
    </w:p>
    <w:p w14:paraId="1579D105" w14:textId="63446369" w:rsidR="00D713E1" w:rsidRDefault="00D713E1" w:rsidP="001E5D4D">
      <w:pPr>
        <w:pStyle w:val="ListParagraph"/>
        <w:numPr>
          <w:ilvl w:val="0"/>
          <w:numId w:val="8"/>
        </w:numPr>
        <w:spacing w:after="0"/>
      </w:pPr>
      <w:r>
        <w:t xml:space="preserve">Ezekiel prophesies about the fruitfulness of the land of Israel due to the Lord’s presence with His people – </w:t>
      </w:r>
      <w:r w:rsidRPr="00806E63">
        <w:rPr>
          <w:b/>
          <w:bCs/>
          <w:highlight w:val="yellow"/>
        </w:rPr>
        <w:t>Ezekiel 36:29-30, 34-36</w:t>
      </w:r>
    </w:p>
    <w:p w14:paraId="7E9244AC" w14:textId="7BD29386" w:rsidR="00D713E1" w:rsidRDefault="00D713E1" w:rsidP="001E5D4D">
      <w:pPr>
        <w:pStyle w:val="ListParagraph"/>
        <w:numPr>
          <w:ilvl w:val="0"/>
          <w:numId w:val="8"/>
        </w:numPr>
        <w:spacing w:after="0"/>
      </w:pPr>
      <w:r>
        <w:t xml:space="preserve">Our salvation from being dead in sin is so that we can bear fruit to God – </w:t>
      </w:r>
      <w:r w:rsidRPr="00806E63">
        <w:rPr>
          <w:b/>
          <w:bCs/>
          <w:highlight w:val="yellow"/>
        </w:rPr>
        <w:t>Romans 7:4</w:t>
      </w:r>
    </w:p>
    <w:p w14:paraId="6C866798" w14:textId="08458D7E" w:rsidR="00D713E1" w:rsidRDefault="00D713E1" w:rsidP="00D713E1">
      <w:pPr>
        <w:pStyle w:val="ListParagraph"/>
        <w:numPr>
          <w:ilvl w:val="1"/>
          <w:numId w:val="8"/>
        </w:numPr>
        <w:spacing w:after="0"/>
      </w:pPr>
      <w:r>
        <w:t>Famine is associated with death, but revival is evident through the bearing of fruit.</w:t>
      </w:r>
    </w:p>
    <w:p w14:paraId="37726807" w14:textId="6F51C8B4" w:rsidR="00D713E1" w:rsidRDefault="00D713E1" w:rsidP="001E5D4D">
      <w:pPr>
        <w:pStyle w:val="ListParagraph"/>
        <w:numPr>
          <w:ilvl w:val="0"/>
          <w:numId w:val="8"/>
        </w:numPr>
        <w:spacing w:after="0"/>
      </w:pPr>
      <w:r>
        <w:t xml:space="preserve">We cannot do this without Christ – </w:t>
      </w:r>
      <w:r w:rsidRPr="00806E63">
        <w:rPr>
          <w:b/>
          <w:bCs/>
          <w:highlight w:val="yellow"/>
        </w:rPr>
        <w:t>John 15:5</w:t>
      </w:r>
    </w:p>
    <w:p w14:paraId="2A4E988D" w14:textId="489144CD" w:rsidR="00CE2876" w:rsidRDefault="0017532F" w:rsidP="004637C4">
      <w:pPr>
        <w:pStyle w:val="ListParagraph"/>
        <w:numPr>
          <w:ilvl w:val="0"/>
          <w:numId w:val="2"/>
        </w:numPr>
        <w:spacing w:after="0"/>
      </w:pPr>
      <w:r>
        <w:t>Humble Self-Reflection</w:t>
      </w:r>
      <w:r w:rsidR="00CE2876">
        <w:t xml:space="preserve"> (</w:t>
      </w:r>
      <w:r w:rsidR="00CE2876" w:rsidRPr="00806E63">
        <w:rPr>
          <w:b/>
          <w:bCs/>
          <w:highlight w:val="yellow"/>
        </w:rPr>
        <w:t>Ezekiel 36:31; 37:23</w:t>
      </w:r>
      <w:r w:rsidR="00CE2876">
        <w:t>)</w:t>
      </w:r>
    </w:p>
    <w:p w14:paraId="63BA2137" w14:textId="45DEC857" w:rsidR="00D713E1" w:rsidRDefault="00D713E1" w:rsidP="00D713E1">
      <w:pPr>
        <w:pStyle w:val="ListParagraph"/>
        <w:numPr>
          <w:ilvl w:val="0"/>
          <w:numId w:val="9"/>
        </w:numPr>
        <w:spacing w:after="0"/>
      </w:pPr>
      <w:r>
        <w:t>True renewal, restoration, and revival is meant to be thorough and lasting. God’s plan resists a return to the old ways.</w:t>
      </w:r>
    </w:p>
    <w:p w14:paraId="15BCE694" w14:textId="65E1CF5D" w:rsidR="00D713E1" w:rsidRDefault="00D713E1" w:rsidP="00D713E1">
      <w:pPr>
        <w:pStyle w:val="ListParagraph"/>
        <w:numPr>
          <w:ilvl w:val="0"/>
          <w:numId w:val="9"/>
        </w:numPr>
        <w:spacing w:after="0"/>
      </w:pPr>
      <w:r>
        <w:t xml:space="preserve">Despite the hopeful words of Ezekiel, he notes their continued reflection on the marred past of unfaithfulness – </w:t>
      </w:r>
      <w:r w:rsidRPr="00806E63">
        <w:rPr>
          <w:b/>
          <w:bCs/>
          <w:highlight w:val="yellow"/>
        </w:rPr>
        <w:t xml:space="preserve">Ezekiel </w:t>
      </w:r>
      <w:r w:rsidR="009F23D9" w:rsidRPr="00806E63">
        <w:rPr>
          <w:b/>
          <w:bCs/>
          <w:highlight w:val="yellow"/>
        </w:rPr>
        <w:t>36:31</w:t>
      </w:r>
    </w:p>
    <w:p w14:paraId="144FC6BB" w14:textId="4C7463CA" w:rsidR="009F23D9" w:rsidRDefault="009F23D9" w:rsidP="00D713E1">
      <w:pPr>
        <w:pStyle w:val="ListParagraph"/>
        <w:numPr>
          <w:ilvl w:val="0"/>
          <w:numId w:val="9"/>
        </w:numPr>
        <w:spacing w:after="0"/>
      </w:pPr>
      <w:r>
        <w:t xml:space="preserve">This humble reflection would deter them from making the same mistakes – </w:t>
      </w:r>
      <w:r w:rsidRPr="00806E63">
        <w:rPr>
          <w:b/>
          <w:bCs/>
          <w:highlight w:val="yellow"/>
        </w:rPr>
        <w:t>Ezekiel 37:23</w:t>
      </w:r>
      <w:r w:rsidRPr="00806E63">
        <w:rPr>
          <w:highlight w:val="yellow"/>
        </w:rPr>
        <w:t xml:space="preserve"> </w:t>
      </w:r>
      <w:r>
        <w:t>– the pinnacle problem of idolatry was forever abandoned by the people of Israel after their return from captivity.</w:t>
      </w:r>
    </w:p>
    <w:p w14:paraId="311D5988" w14:textId="74EFD85B" w:rsidR="009F23D9" w:rsidRDefault="009F23D9" w:rsidP="00D713E1">
      <w:pPr>
        <w:pStyle w:val="ListParagraph"/>
        <w:numPr>
          <w:ilvl w:val="0"/>
          <w:numId w:val="9"/>
        </w:numPr>
        <w:spacing w:after="0"/>
      </w:pPr>
      <w:r>
        <w:t xml:space="preserve">Confidence and rejoicing in redemption should not give us amnesia about our past – </w:t>
      </w:r>
      <w:r w:rsidRPr="00806E63">
        <w:rPr>
          <w:b/>
          <w:bCs/>
          <w:highlight w:val="yellow"/>
        </w:rPr>
        <w:t>1 Timothy 1:15</w:t>
      </w:r>
    </w:p>
    <w:p w14:paraId="71596E88" w14:textId="65DD9641" w:rsidR="009F23D9" w:rsidRDefault="009F23D9" w:rsidP="009F23D9">
      <w:pPr>
        <w:pStyle w:val="ListParagraph"/>
        <w:numPr>
          <w:ilvl w:val="1"/>
          <w:numId w:val="9"/>
        </w:numPr>
        <w:spacing w:after="0"/>
      </w:pPr>
      <w:r>
        <w:t xml:space="preserve">Paul did not count himself a sinner any longer – </w:t>
      </w:r>
      <w:r w:rsidRPr="00806E63">
        <w:rPr>
          <w:b/>
          <w:bCs/>
          <w:highlight w:val="yellow"/>
        </w:rPr>
        <w:t>Galatians 2:20</w:t>
      </w:r>
    </w:p>
    <w:p w14:paraId="4AB7C654" w14:textId="54B11057" w:rsidR="009F23D9" w:rsidRDefault="009F23D9" w:rsidP="009F23D9">
      <w:pPr>
        <w:pStyle w:val="ListParagraph"/>
        <w:numPr>
          <w:ilvl w:val="1"/>
          <w:numId w:val="9"/>
        </w:numPr>
        <w:spacing w:after="0"/>
      </w:pPr>
      <w:r>
        <w:t>He maintained his awe for God’s grace, and his gratitude for his personal encounter with it.</w:t>
      </w:r>
    </w:p>
    <w:p w14:paraId="3075D294" w14:textId="214285CC" w:rsidR="009F23D9" w:rsidRPr="009F23D9" w:rsidRDefault="009F23D9" w:rsidP="009F23D9">
      <w:pPr>
        <w:spacing w:after="0"/>
        <w:rPr>
          <w:b/>
          <w:bCs/>
        </w:rPr>
      </w:pPr>
      <w:r w:rsidRPr="009F23D9">
        <w:rPr>
          <w:b/>
          <w:bCs/>
        </w:rPr>
        <w:t>Conclusion</w:t>
      </w:r>
    </w:p>
    <w:p w14:paraId="5CA9D176" w14:textId="687D0EEA" w:rsidR="009F23D9" w:rsidRDefault="009F23D9" w:rsidP="009F23D9">
      <w:pPr>
        <w:pStyle w:val="ListParagraph"/>
        <w:numPr>
          <w:ilvl w:val="0"/>
          <w:numId w:val="10"/>
        </w:numPr>
        <w:spacing w:after="0"/>
      </w:pPr>
      <w:r>
        <w:t>God has blessed us with plans of renewal, restoration, and revival.</w:t>
      </w:r>
    </w:p>
    <w:p w14:paraId="6A1C07D8" w14:textId="31A86CDA" w:rsidR="009F23D9" w:rsidRDefault="009F23D9" w:rsidP="009F23D9">
      <w:pPr>
        <w:pStyle w:val="ListParagraph"/>
        <w:numPr>
          <w:ilvl w:val="0"/>
          <w:numId w:val="10"/>
        </w:numPr>
        <w:spacing w:after="0"/>
      </w:pPr>
      <w:r>
        <w:t>These plans from eternity are not alterable, or customizable. We must adhere to the rudiments which God has revealed.</w:t>
      </w:r>
    </w:p>
    <w:sectPr w:rsidR="009F23D9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E972" w14:textId="77777777" w:rsidR="00B936A2" w:rsidRDefault="00B936A2" w:rsidP="004637C4">
      <w:pPr>
        <w:spacing w:after="0" w:line="240" w:lineRule="auto"/>
      </w:pPr>
      <w:r>
        <w:separator/>
      </w:r>
    </w:p>
  </w:endnote>
  <w:endnote w:type="continuationSeparator" w:id="0">
    <w:p w14:paraId="091F9266" w14:textId="77777777" w:rsidR="00B936A2" w:rsidRDefault="00B936A2" w:rsidP="0046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8949122"/>
      <w:docPartObj>
        <w:docPartGallery w:val="Page Numbers (Bottom of Page)"/>
        <w:docPartUnique/>
      </w:docPartObj>
    </w:sdtPr>
    <w:sdtContent>
      <w:p w14:paraId="2A2AC97B" w14:textId="415EF40B" w:rsidR="004637C4" w:rsidRDefault="004637C4" w:rsidP="00B72D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25FB68" w14:textId="77777777" w:rsidR="004637C4" w:rsidRDefault="004637C4" w:rsidP="004637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6672169"/>
      <w:docPartObj>
        <w:docPartGallery w:val="Page Numbers (Bottom of Page)"/>
        <w:docPartUnique/>
      </w:docPartObj>
    </w:sdtPr>
    <w:sdtContent>
      <w:p w14:paraId="78D4857D" w14:textId="1C861DA3" w:rsidR="004637C4" w:rsidRDefault="004637C4" w:rsidP="00B72D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0AAE7C" w14:textId="77777777" w:rsidR="004637C4" w:rsidRDefault="004637C4" w:rsidP="004637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155A" w14:textId="77777777" w:rsidR="00B936A2" w:rsidRDefault="00B936A2" w:rsidP="004637C4">
      <w:pPr>
        <w:spacing w:after="0" w:line="240" w:lineRule="auto"/>
      </w:pPr>
      <w:r>
        <w:separator/>
      </w:r>
    </w:p>
  </w:footnote>
  <w:footnote w:type="continuationSeparator" w:id="0">
    <w:p w14:paraId="2E4DC8BF" w14:textId="77777777" w:rsidR="00B936A2" w:rsidRDefault="00B936A2" w:rsidP="0046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55F2" w14:textId="102230CE" w:rsidR="004637C4" w:rsidRDefault="004637C4" w:rsidP="004637C4">
    <w:pPr>
      <w:pStyle w:val="Header"/>
      <w:jc w:val="right"/>
    </w:pPr>
    <w:r>
      <w:t>Rudiments of Renewal, Restoration, and Revival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8BF"/>
    <w:multiLevelType w:val="hybridMultilevel"/>
    <w:tmpl w:val="7BD87E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205"/>
    <w:multiLevelType w:val="hybridMultilevel"/>
    <w:tmpl w:val="6FC674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A02839"/>
    <w:multiLevelType w:val="hybridMultilevel"/>
    <w:tmpl w:val="A20AC1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CB20C8"/>
    <w:multiLevelType w:val="hybridMultilevel"/>
    <w:tmpl w:val="7DBCF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3649"/>
    <w:multiLevelType w:val="hybridMultilevel"/>
    <w:tmpl w:val="B74C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037E8"/>
    <w:multiLevelType w:val="hybridMultilevel"/>
    <w:tmpl w:val="E494B9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796B20"/>
    <w:multiLevelType w:val="hybridMultilevel"/>
    <w:tmpl w:val="FDB25D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9232FB"/>
    <w:multiLevelType w:val="hybridMultilevel"/>
    <w:tmpl w:val="2B1070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9D30FC"/>
    <w:multiLevelType w:val="hybridMultilevel"/>
    <w:tmpl w:val="DA5440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217636"/>
    <w:multiLevelType w:val="hybridMultilevel"/>
    <w:tmpl w:val="9B3A76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4712424">
    <w:abstractNumId w:val="4"/>
  </w:num>
  <w:num w:numId="2" w16cid:durableId="37779163">
    <w:abstractNumId w:val="0"/>
  </w:num>
  <w:num w:numId="3" w16cid:durableId="329259873">
    <w:abstractNumId w:val="9"/>
  </w:num>
  <w:num w:numId="4" w16cid:durableId="300425172">
    <w:abstractNumId w:val="5"/>
  </w:num>
  <w:num w:numId="5" w16cid:durableId="721561029">
    <w:abstractNumId w:val="2"/>
  </w:num>
  <w:num w:numId="6" w16cid:durableId="1696030568">
    <w:abstractNumId w:val="8"/>
  </w:num>
  <w:num w:numId="7" w16cid:durableId="450436565">
    <w:abstractNumId w:val="1"/>
  </w:num>
  <w:num w:numId="8" w16cid:durableId="1941987076">
    <w:abstractNumId w:val="7"/>
  </w:num>
  <w:num w:numId="9" w16cid:durableId="1281764240">
    <w:abstractNumId w:val="6"/>
  </w:num>
  <w:num w:numId="10" w16cid:durableId="2137487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C4"/>
    <w:rsid w:val="000D5099"/>
    <w:rsid w:val="000E5918"/>
    <w:rsid w:val="0017532F"/>
    <w:rsid w:val="001E5D4D"/>
    <w:rsid w:val="0025561E"/>
    <w:rsid w:val="00264DE0"/>
    <w:rsid w:val="00346EC1"/>
    <w:rsid w:val="00350924"/>
    <w:rsid w:val="003903FB"/>
    <w:rsid w:val="003B3D98"/>
    <w:rsid w:val="004061FE"/>
    <w:rsid w:val="00413461"/>
    <w:rsid w:val="004637C4"/>
    <w:rsid w:val="00486EDB"/>
    <w:rsid w:val="00495CBD"/>
    <w:rsid w:val="004D1820"/>
    <w:rsid w:val="004E049F"/>
    <w:rsid w:val="00580C5B"/>
    <w:rsid w:val="00612107"/>
    <w:rsid w:val="006C02C0"/>
    <w:rsid w:val="006E00BC"/>
    <w:rsid w:val="007B7AE5"/>
    <w:rsid w:val="00806E63"/>
    <w:rsid w:val="00866A68"/>
    <w:rsid w:val="009C1D2D"/>
    <w:rsid w:val="009F23D9"/>
    <w:rsid w:val="00A1675F"/>
    <w:rsid w:val="00B46C7A"/>
    <w:rsid w:val="00B936A2"/>
    <w:rsid w:val="00B95BDB"/>
    <w:rsid w:val="00C26FBC"/>
    <w:rsid w:val="00C559B2"/>
    <w:rsid w:val="00CD482A"/>
    <w:rsid w:val="00CE2876"/>
    <w:rsid w:val="00D2601E"/>
    <w:rsid w:val="00D713E1"/>
    <w:rsid w:val="00E559CC"/>
    <w:rsid w:val="00E75E06"/>
    <w:rsid w:val="00EB0A48"/>
    <w:rsid w:val="00ED0186"/>
    <w:rsid w:val="00E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00BAE"/>
  <w15:chartTrackingRefBased/>
  <w15:docId w15:val="{7B3C7FA2-36FB-5D44-A2DA-637C72E8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7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7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7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7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7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C4"/>
  </w:style>
  <w:style w:type="paragraph" w:styleId="Footer">
    <w:name w:val="footer"/>
    <w:basedOn w:val="Normal"/>
    <w:link w:val="FooterChar"/>
    <w:uiPriority w:val="99"/>
    <w:unhideWhenUsed/>
    <w:rsid w:val="0046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C4"/>
  </w:style>
  <w:style w:type="character" w:styleId="PageNumber">
    <w:name w:val="page number"/>
    <w:basedOn w:val="DefaultParagraphFont"/>
    <w:uiPriority w:val="99"/>
    <w:semiHidden/>
    <w:unhideWhenUsed/>
    <w:rsid w:val="0046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24</cp:revision>
  <dcterms:created xsi:type="dcterms:W3CDTF">2025-08-29T19:59:00Z</dcterms:created>
  <dcterms:modified xsi:type="dcterms:W3CDTF">2025-08-30T13:53:00Z</dcterms:modified>
</cp:coreProperties>
</file>