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EF72F" w14:textId="65B76F55" w:rsidR="007B7AE5" w:rsidRPr="00EE4950" w:rsidRDefault="00EE4950" w:rsidP="00EE4950">
      <w:pPr>
        <w:spacing w:after="0"/>
        <w:rPr>
          <w:b/>
          <w:bCs/>
          <w:sz w:val="32"/>
          <w:szCs w:val="32"/>
        </w:rPr>
      </w:pPr>
      <w:r w:rsidRPr="00EE4950">
        <w:rPr>
          <w:b/>
          <w:bCs/>
          <w:sz w:val="32"/>
          <w:szCs w:val="32"/>
        </w:rPr>
        <w:t>Blessed are You if You Do Them – Engagement in Grace</w:t>
      </w:r>
    </w:p>
    <w:p w14:paraId="5DD02590" w14:textId="05963DB9" w:rsidR="00EE4950" w:rsidRPr="00EE4950" w:rsidRDefault="00EE4950" w:rsidP="00EE4950">
      <w:pPr>
        <w:spacing w:after="0"/>
        <w:rPr>
          <w:i/>
          <w:iCs/>
          <w:sz w:val="28"/>
          <w:szCs w:val="28"/>
        </w:rPr>
      </w:pPr>
      <w:r w:rsidRPr="00EE4950">
        <w:rPr>
          <w:i/>
          <w:iCs/>
          <w:sz w:val="28"/>
          <w:szCs w:val="28"/>
        </w:rPr>
        <w:t>John 13:17</w:t>
      </w:r>
    </w:p>
    <w:p w14:paraId="4AB1E2AD" w14:textId="3ABABA12" w:rsidR="00EE4950" w:rsidRPr="00EE4950" w:rsidRDefault="00EE4950" w:rsidP="00EE4950">
      <w:pPr>
        <w:spacing w:after="0"/>
        <w:rPr>
          <w:b/>
          <w:bCs/>
        </w:rPr>
      </w:pPr>
      <w:r w:rsidRPr="00EE4950">
        <w:rPr>
          <w:b/>
          <w:bCs/>
        </w:rPr>
        <w:t>Introduction</w:t>
      </w:r>
    </w:p>
    <w:p w14:paraId="6BA22687" w14:textId="09E49362" w:rsidR="00EE4950" w:rsidRDefault="00A24CF2" w:rsidP="00A24CF2">
      <w:pPr>
        <w:pStyle w:val="ListParagraph"/>
        <w:numPr>
          <w:ilvl w:val="0"/>
          <w:numId w:val="1"/>
        </w:numPr>
        <w:spacing w:after="0"/>
      </w:pPr>
      <w:r>
        <w:t xml:space="preserve">Jesus’ activity of foot washing is explained as an example which His disciples were commanded to follow – </w:t>
      </w:r>
      <w:r w:rsidRPr="00A24CF2">
        <w:rPr>
          <w:b/>
          <w:bCs/>
          <w:highlight w:val="yellow"/>
        </w:rPr>
        <w:t>John 13:15</w:t>
      </w:r>
    </w:p>
    <w:p w14:paraId="398A7238" w14:textId="1F867AA5" w:rsidR="00A24CF2" w:rsidRDefault="00A24CF2" w:rsidP="00A24CF2">
      <w:pPr>
        <w:pStyle w:val="ListParagraph"/>
        <w:numPr>
          <w:ilvl w:val="0"/>
          <w:numId w:val="1"/>
        </w:numPr>
        <w:spacing w:after="0"/>
      </w:pPr>
      <w:r>
        <w:t xml:space="preserve">Jesus promises blessing upon those who, knowing the Lord and His example, follow His example by doing likewise – </w:t>
      </w:r>
      <w:r w:rsidRPr="00A24CF2">
        <w:rPr>
          <w:b/>
          <w:bCs/>
          <w:highlight w:val="yellow"/>
        </w:rPr>
        <w:t>John 13:17</w:t>
      </w:r>
    </w:p>
    <w:p w14:paraId="189BCEBB" w14:textId="22DAD739" w:rsidR="00A24CF2" w:rsidRDefault="00A24CF2" w:rsidP="00A24CF2">
      <w:pPr>
        <w:pStyle w:val="ListParagraph"/>
        <w:numPr>
          <w:ilvl w:val="0"/>
          <w:numId w:val="1"/>
        </w:numPr>
        <w:spacing w:after="0"/>
      </w:pPr>
      <w:r>
        <w:t>The blessedness which comes with doing as Jesus has done is not merely the expectation of a reward far in the future, but a blessedness of fellowship with Christ here and now.</w:t>
      </w:r>
    </w:p>
    <w:p w14:paraId="72957A56" w14:textId="6E0DF7BF" w:rsidR="00A24CF2" w:rsidRDefault="00A24CF2" w:rsidP="00A24CF2">
      <w:pPr>
        <w:pStyle w:val="ListParagraph"/>
        <w:numPr>
          <w:ilvl w:val="0"/>
          <w:numId w:val="1"/>
        </w:numPr>
        <w:spacing w:after="0"/>
      </w:pPr>
      <w:r>
        <w:t>Where blessing of divine grace given to us in the sacrifice of Christ is represented in His washing the disciples’ feet, the invitation and ability to share with Christ in His mission and activity is a part of this blessing.</w:t>
      </w:r>
    </w:p>
    <w:p w14:paraId="25C42056" w14:textId="5281E2FD" w:rsidR="00A24CF2" w:rsidRDefault="00A24CF2" w:rsidP="00A24CF2">
      <w:pPr>
        <w:pStyle w:val="ListParagraph"/>
        <w:numPr>
          <w:ilvl w:val="0"/>
          <w:numId w:val="1"/>
        </w:numPr>
        <w:spacing w:after="0"/>
      </w:pPr>
      <w:r>
        <w:t xml:space="preserve">Grace is not something we are passive in, but something we are called to engage with, and share in. This is demonstrated in Jesus’ actions and words of </w:t>
      </w:r>
      <w:r w:rsidRPr="00A24CF2">
        <w:rPr>
          <w:b/>
          <w:bCs/>
          <w:highlight w:val="yellow"/>
        </w:rPr>
        <w:t>John 13</w:t>
      </w:r>
      <w:r>
        <w:t>.</w:t>
      </w:r>
    </w:p>
    <w:p w14:paraId="50E4F6F0" w14:textId="3389131F" w:rsidR="00EE4950" w:rsidRDefault="00CF37FA" w:rsidP="00CF37FA">
      <w:pPr>
        <w:pStyle w:val="ListParagraph"/>
        <w:numPr>
          <w:ilvl w:val="0"/>
          <w:numId w:val="2"/>
        </w:numPr>
        <w:spacing w:after="0"/>
      </w:pPr>
      <w:r>
        <w:t>Jesus Washes Feet: The Blessedness of</w:t>
      </w:r>
      <w:r w:rsidR="00F26621">
        <w:t xml:space="preserve"> a Share in the Lord</w:t>
      </w:r>
    </w:p>
    <w:p w14:paraId="611A9789" w14:textId="090E6F64" w:rsidR="00F26621" w:rsidRDefault="0027177D" w:rsidP="00F26621">
      <w:pPr>
        <w:pStyle w:val="ListParagraph"/>
        <w:numPr>
          <w:ilvl w:val="0"/>
          <w:numId w:val="4"/>
        </w:numPr>
        <w:spacing w:after="0"/>
      </w:pPr>
      <w:r>
        <w:t>The Framework of the Narrative</w:t>
      </w:r>
    </w:p>
    <w:p w14:paraId="413FBB10" w14:textId="5EFA7F3B" w:rsidR="0088009D" w:rsidRDefault="0088009D" w:rsidP="0088009D">
      <w:pPr>
        <w:pStyle w:val="ListParagraph"/>
        <w:numPr>
          <w:ilvl w:val="1"/>
          <w:numId w:val="4"/>
        </w:numPr>
        <w:spacing w:after="0"/>
      </w:pPr>
      <w:r>
        <w:t>There are bookends to the narrative of Jesus washing the disciples’ feet – (</w:t>
      </w:r>
      <w:r w:rsidR="00671436" w:rsidRPr="00671436">
        <w:rPr>
          <w:b/>
          <w:bCs/>
          <w:highlight w:val="yellow"/>
        </w:rPr>
        <w:t>John 13:</w:t>
      </w:r>
      <w:r w:rsidRPr="00671436">
        <w:rPr>
          <w:b/>
          <w:bCs/>
          <w:highlight w:val="yellow"/>
        </w:rPr>
        <w:t>1-3, 32-33, 36</w:t>
      </w:r>
      <w:r>
        <w:t>) – come from God, going to God, to be glorified by God.</w:t>
      </w:r>
    </w:p>
    <w:p w14:paraId="711920AB" w14:textId="77777777" w:rsidR="0088009D" w:rsidRDefault="0088009D" w:rsidP="0088009D">
      <w:pPr>
        <w:pStyle w:val="ListParagraph"/>
        <w:numPr>
          <w:ilvl w:val="1"/>
          <w:numId w:val="4"/>
        </w:numPr>
        <w:spacing w:after="0"/>
      </w:pPr>
      <w:r>
        <w:t>The vivid imagery given by John of Jesus taking on the look and task of a servant is prefaced by a threefold description of Jesus’ true nature and activity – (</w:t>
      </w:r>
      <w:r w:rsidRPr="00671436">
        <w:rPr>
          <w:b/>
          <w:bCs/>
          <w:highlight w:val="yellow"/>
        </w:rPr>
        <w:t>v. 3)</w:t>
      </w:r>
      <w:r w:rsidRPr="00671436">
        <w:rPr>
          <w:highlight w:val="yellow"/>
        </w:rPr>
        <w:t xml:space="preserve"> </w:t>
      </w:r>
      <w:r>
        <w:t xml:space="preserve">– </w:t>
      </w:r>
      <w:proofErr w:type="gramStart"/>
      <w:r>
        <w:t>these parallel</w:t>
      </w:r>
      <w:proofErr w:type="gramEnd"/>
      <w:r>
        <w:t xml:space="preserve"> to each other in a paradoxical way:</w:t>
      </w:r>
    </w:p>
    <w:p w14:paraId="689CF8D8" w14:textId="4C3302AE" w:rsidR="00F130ED" w:rsidRDefault="00F130ED" w:rsidP="00F130ED">
      <w:pPr>
        <w:pStyle w:val="ListParagraph"/>
        <w:numPr>
          <w:ilvl w:val="2"/>
          <w:numId w:val="4"/>
        </w:numPr>
        <w:spacing w:after="0"/>
      </w:pPr>
      <w:r w:rsidRPr="00671436">
        <w:rPr>
          <w:b/>
          <w:bCs/>
        </w:rPr>
        <w:t xml:space="preserve">All things given into His hands </w:t>
      </w:r>
      <w:r>
        <w:t xml:space="preserve">– </w:t>
      </w:r>
      <w:r w:rsidRPr="00671436">
        <w:rPr>
          <w:b/>
          <w:bCs/>
          <w:highlight w:val="yellow"/>
        </w:rPr>
        <w:t>Matthew 11:25-30</w:t>
      </w:r>
      <w:r w:rsidRPr="00671436">
        <w:rPr>
          <w:highlight w:val="yellow"/>
        </w:rPr>
        <w:t xml:space="preserve"> </w:t>
      </w:r>
      <w:r>
        <w:t>– the authority and position of carrying out and revealing God and His will, including the invitation to the blessings of fellowship with Him.</w:t>
      </w:r>
    </w:p>
    <w:p w14:paraId="2C2200AE" w14:textId="453B7007" w:rsidR="00F130ED" w:rsidRDefault="00F130ED" w:rsidP="00F130ED">
      <w:pPr>
        <w:pStyle w:val="ListParagraph"/>
        <w:numPr>
          <w:ilvl w:val="2"/>
          <w:numId w:val="4"/>
        </w:numPr>
        <w:spacing w:after="0"/>
      </w:pPr>
      <w:r w:rsidRPr="00671436">
        <w:rPr>
          <w:b/>
          <w:bCs/>
        </w:rPr>
        <w:t xml:space="preserve">Come from God </w:t>
      </w:r>
      <w:r>
        <w:t xml:space="preserve">– </w:t>
      </w:r>
      <w:r w:rsidRPr="00671436">
        <w:rPr>
          <w:b/>
          <w:bCs/>
          <w:highlight w:val="yellow"/>
        </w:rPr>
        <w:t>John 6:41-42; 8:42; 9:4-5</w:t>
      </w:r>
      <w:r w:rsidRPr="00671436">
        <w:rPr>
          <w:highlight w:val="yellow"/>
        </w:rPr>
        <w:t xml:space="preserve"> </w:t>
      </w:r>
      <w:r w:rsidR="00397CF2">
        <w:t>–</w:t>
      </w:r>
      <w:r>
        <w:t xml:space="preserve"> </w:t>
      </w:r>
      <w:r w:rsidR="00397CF2">
        <w:t>Divine nature, mission, activity.</w:t>
      </w:r>
    </w:p>
    <w:p w14:paraId="4A339268" w14:textId="10A054A4" w:rsidR="00F130ED" w:rsidRDefault="00F130ED" w:rsidP="00F130ED">
      <w:pPr>
        <w:pStyle w:val="ListParagraph"/>
        <w:numPr>
          <w:ilvl w:val="2"/>
          <w:numId w:val="4"/>
        </w:numPr>
        <w:spacing w:after="0"/>
      </w:pPr>
      <w:r w:rsidRPr="00671436">
        <w:rPr>
          <w:b/>
          <w:bCs/>
        </w:rPr>
        <w:t>Going to God</w:t>
      </w:r>
      <w:r w:rsidR="00397CF2" w:rsidRPr="00671436">
        <w:rPr>
          <w:b/>
          <w:bCs/>
        </w:rPr>
        <w:t xml:space="preserve"> </w:t>
      </w:r>
      <w:r w:rsidR="00397CF2">
        <w:t xml:space="preserve">– </w:t>
      </w:r>
      <w:r w:rsidR="00397CF2" w:rsidRPr="00671436">
        <w:rPr>
          <w:b/>
          <w:bCs/>
          <w:highlight w:val="yellow"/>
        </w:rPr>
        <w:t>John 17:4-5; 16:7-15</w:t>
      </w:r>
      <w:r w:rsidR="00397CF2" w:rsidRPr="00671436">
        <w:rPr>
          <w:highlight w:val="yellow"/>
        </w:rPr>
        <w:t xml:space="preserve"> </w:t>
      </w:r>
      <w:r w:rsidR="00397CF2">
        <w:t xml:space="preserve">– a return to His glorified heavenly state, but not as things were, but with the established kingdom and </w:t>
      </w:r>
      <w:proofErr w:type="gramStart"/>
      <w:r w:rsidR="00397CF2">
        <w:t>His</w:t>
      </w:r>
      <w:proofErr w:type="gramEnd"/>
      <w:r w:rsidR="00397CF2">
        <w:t xml:space="preserve"> continued mission.</w:t>
      </w:r>
    </w:p>
    <w:p w14:paraId="16D057DB" w14:textId="0BD83B04" w:rsidR="00397CF2" w:rsidRDefault="00397CF2" w:rsidP="00397CF2">
      <w:pPr>
        <w:pStyle w:val="ListParagraph"/>
        <w:numPr>
          <w:ilvl w:val="3"/>
          <w:numId w:val="4"/>
        </w:numPr>
        <w:spacing w:after="0"/>
      </w:pPr>
      <w:r>
        <w:t xml:space="preserve">Son of Man – </w:t>
      </w:r>
      <w:r w:rsidRPr="00671436">
        <w:rPr>
          <w:b/>
          <w:bCs/>
          <w:highlight w:val="yellow"/>
        </w:rPr>
        <w:t>Daniel 7:13-14</w:t>
      </w:r>
      <w:r w:rsidRPr="00671436">
        <w:rPr>
          <w:highlight w:val="yellow"/>
        </w:rPr>
        <w:t xml:space="preserve"> </w:t>
      </w:r>
      <w:r>
        <w:t>– receive a kingdom.</w:t>
      </w:r>
    </w:p>
    <w:p w14:paraId="5FC4928F" w14:textId="6B9DE15F" w:rsidR="00397CF2" w:rsidRDefault="00397CF2" w:rsidP="00397CF2">
      <w:pPr>
        <w:pStyle w:val="ListParagraph"/>
        <w:numPr>
          <w:ilvl w:val="3"/>
          <w:numId w:val="4"/>
        </w:numPr>
        <w:spacing w:after="0"/>
      </w:pPr>
      <w:r>
        <w:t xml:space="preserve">His glory before the world </w:t>
      </w:r>
      <w:proofErr w:type="gramStart"/>
      <w:r>
        <w:t>was is</w:t>
      </w:r>
      <w:proofErr w:type="gramEnd"/>
      <w:r>
        <w:t xml:space="preserve"> restored, yet His return is as the glorified Man – </w:t>
      </w:r>
      <w:r w:rsidRPr="00671436">
        <w:rPr>
          <w:b/>
          <w:bCs/>
          <w:highlight w:val="yellow"/>
        </w:rPr>
        <w:t>cf. 1 John 3:2</w:t>
      </w:r>
    </w:p>
    <w:p w14:paraId="164E2FEC" w14:textId="77777777" w:rsidR="00C8669A" w:rsidRDefault="00C8669A" w:rsidP="00C8669A">
      <w:pPr>
        <w:pStyle w:val="ListParagraph"/>
        <w:numPr>
          <w:ilvl w:val="2"/>
          <w:numId w:val="4"/>
        </w:numPr>
        <w:spacing w:after="0"/>
      </w:pPr>
      <w:r w:rsidRPr="00671436">
        <w:rPr>
          <w:b/>
          <w:bCs/>
        </w:rPr>
        <w:t xml:space="preserve">Form </w:t>
      </w:r>
      <w:r>
        <w:t>– a lowly servant/ultimate reality God in flesh</w:t>
      </w:r>
    </w:p>
    <w:p w14:paraId="2EC9FF26" w14:textId="1A6A209A" w:rsidR="00C8669A" w:rsidRDefault="00C8669A" w:rsidP="00C8669A">
      <w:pPr>
        <w:pStyle w:val="ListParagraph"/>
        <w:numPr>
          <w:ilvl w:val="2"/>
          <w:numId w:val="4"/>
        </w:numPr>
        <w:spacing w:after="0"/>
      </w:pPr>
      <w:r w:rsidRPr="00671436">
        <w:rPr>
          <w:b/>
          <w:bCs/>
        </w:rPr>
        <w:lastRenderedPageBreak/>
        <w:t>Activity</w:t>
      </w:r>
      <w:r>
        <w:t xml:space="preserve"> – washing feet – a servant’s task/ultimate reality ministry of the Messianic Servant of God.</w:t>
      </w:r>
    </w:p>
    <w:p w14:paraId="576DF7E3" w14:textId="1DB34CF8" w:rsidR="0027177D" w:rsidRDefault="0027177D" w:rsidP="00F26621">
      <w:pPr>
        <w:pStyle w:val="ListParagraph"/>
        <w:numPr>
          <w:ilvl w:val="0"/>
          <w:numId w:val="4"/>
        </w:numPr>
        <w:spacing w:after="0"/>
      </w:pPr>
      <w:r>
        <w:t>The Explanation of Example</w:t>
      </w:r>
    </w:p>
    <w:p w14:paraId="1A76672B" w14:textId="5C255B10" w:rsidR="00C8669A" w:rsidRDefault="006E7885" w:rsidP="00C8669A">
      <w:pPr>
        <w:pStyle w:val="ListParagraph"/>
        <w:numPr>
          <w:ilvl w:val="1"/>
          <w:numId w:val="4"/>
        </w:numPr>
        <w:spacing w:after="0"/>
      </w:pPr>
      <w:r>
        <w:t xml:space="preserve">Peter’s objection to the Lord is commendable – </w:t>
      </w:r>
      <w:r w:rsidRPr="00671436">
        <w:rPr>
          <w:b/>
          <w:bCs/>
          <w:highlight w:val="yellow"/>
        </w:rPr>
        <w:t>(v. 6)</w:t>
      </w:r>
      <w:r w:rsidRPr="00671436">
        <w:rPr>
          <w:highlight w:val="yellow"/>
        </w:rPr>
        <w:t xml:space="preserve"> </w:t>
      </w:r>
      <w:r>
        <w:t xml:space="preserve">– having accepted who Jesus is this is absurd to him </w:t>
      </w:r>
      <w:r w:rsidRPr="00671436">
        <w:rPr>
          <w:b/>
          <w:bCs/>
          <w:highlight w:val="yellow"/>
        </w:rPr>
        <w:t>(cf. John 6:69).</w:t>
      </w:r>
    </w:p>
    <w:p w14:paraId="0564F027" w14:textId="50230476" w:rsidR="006E7885" w:rsidRDefault="006E7885" w:rsidP="00C8669A">
      <w:pPr>
        <w:pStyle w:val="ListParagraph"/>
        <w:numPr>
          <w:ilvl w:val="1"/>
          <w:numId w:val="4"/>
        </w:numPr>
        <w:spacing w:after="0"/>
      </w:pPr>
      <w:r>
        <w:t xml:space="preserve">Jesus hints at an explanation, and then after finishing it gives one – </w:t>
      </w:r>
      <w:r w:rsidRPr="00671436">
        <w:rPr>
          <w:b/>
          <w:bCs/>
          <w:highlight w:val="yellow"/>
        </w:rPr>
        <w:t>(vv. 7, 12-16)</w:t>
      </w:r>
    </w:p>
    <w:p w14:paraId="06016432" w14:textId="25A2BD10" w:rsidR="006E7885" w:rsidRDefault="006E7885" w:rsidP="006E7885">
      <w:pPr>
        <w:pStyle w:val="ListParagraph"/>
        <w:numPr>
          <w:ilvl w:val="2"/>
          <w:numId w:val="4"/>
        </w:numPr>
        <w:spacing w:after="0"/>
      </w:pPr>
      <w:r w:rsidRPr="00671436">
        <w:rPr>
          <w:b/>
          <w:bCs/>
          <w:highlight w:val="yellow"/>
        </w:rPr>
        <w:t>(vv. 12-13)</w:t>
      </w:r>
      <w:r w:rsidRPr="00671436">
        <w:rPr>
          <w:highlight w:val="yellow"/>
        </w:rPr>
        <w:t xml:space="preserve"> </w:t>
      </w:r>
      <w:r>
        <w:t>– whatever He just did was an effort as Teacher and Lord.</w:t>
      </w:r>
    </w:p>
    <w:p w14:paraId="648D8C0D" w14:textId="73DA0A76" w:rsidR="006E7885" w:rsidRDefault="006E7885" w:rsidP="006E7885">
      <w:pPr>
        <w:pStyle w:val="ListParagraph"/>
        <w:numPr>
          <w:ilvl w:val="2"/>
          <w:numId w:val="4"/>
        </w:numPr>
        <w:spacing w:after="0"/>
      </w:pPr>
      <w:r w:rsidRPr="00671436">
        <w:rPr>
          <w:b/>
          <w:bCs/>
          <w:highlight w:val="yellow"/>
        </w:rPr>
        <w:t>(vv. 14-15)</w:t>
      </w:r>
      <w:r w:rsidRPr="00671436">
        <w:rPr>
          <w:highlight w:val="yellow"/>
        </w:rPr>
        <w:t xml:space="preserve"> </w:t>
      </w:r>
      <w:r>
        <w:t>– His authoritative teaching was by example, and they are to do the same – loving service.</w:t>
      </w:r>
    </w:p>
    <w:p w14:paraId="69108DB8" w14:textId="6E1B3D7B" w:rsidR="006E7885" w:rsidRDefault="006E7885" w:rsidP="006E7885">
      <w:pPr>
        <w:pStyle w:val="ListParagraph"/>
        <w:numPr>
          <w:ilvl w:val="2"/>
          <w:numId w:val="4"/>
        </w:numPr>
        <w:spacing w:after="0"/>
      </w:pPr>
      <w:r w:rsidRPr="00671436">
        <w:rPr>
          <w:b/>
          <w:bCs/>
          <w:highlight w:val="yellow"/>
        </w:rPr>
        <w:t>(v. 16)</w:t>
      </w:r>
      <w:r w:rsidRPr="00671436">
        <w:rPr>
          <w:highlight w:val="yellow"/>
        </w:rPr>
        <w:t xml:space="preserve"> </w:t>
      </w:r>
      <w:r>
        <w:t>– the task was not only not beneath God who sent Him (</w:t>
      </w:r>
      <w:r w:rsidRPr="00671436">
        <w:rPr>
          <w:b/>
          <w:bCs/>
          <w:highlight w:val="yellow"/>
        </w:rPr>
        <w:t>v. 3)</w:t>
      </w:r>
      <w:r>
        <w:t>, and God’s mission, but a part of it – same for them.</w:t>
      </w:r>
    </w:p>
    <w:p w14:paraId="2F7132A2" w14:textId="2DBFC166" w:rsidR="006E7885" w:rsidRDefault="006E7885" w:rsidP="006E7885">
      <w:pPr>
        <w:pStyle w:val="ListParagraph"/>
        <w:numPr>
          <w:ilvl w:val="3"/>
          <w:numId w:val="4"/>
        </w:numPr>
        <w:spacing w:after="0"/>
      </w:pPr>
      <w:r>
        <w:t>Following His example by nature is not beneath Him because He Himself did it.</w:t>
      </w:r>
    </w:p>
    <w:p w14:paraId="6C28D847" w14:textId="77777777" w:rsidR="00FB0D11" w:rsidRDefault="006E7885" w:rsidP="00FB0D11">
      <w:pPr>
        <w:pStyle w:val="ListParagraph"/>
        <w:numPr>
          <w:ilvl w:val="3"/>
          <w:numId w:val="4"/>
        </w:numPr>
        <w:spacing w:after="0"/>
      </w:pPr>
      <w:r>
        <w:t>In stooping to the service, they not only take part in the task they were sent by Him to do, but they take part in Him.</w:t>
      </w:r>
    </w:p>
    <w:p w14:paraId="361C4C94" w14:textId="794415D7" w:rsidR="00FB0D11" w:rsidRDefault="006E7885" w:rsidP="00FB0D11">
      <w:pPr>
        <w:pStyle w:val="ListParagraph"/>
        <w:numPr>
          <w:ilvl w:val="1"/>
          <w:numId w:val="4"/>
        </w:numPr>
        <w:spacing w:after="0"/>
      </w:pPr>
      <w:r w:rsidRPr="00671436">
        <w:rPr>
          <w:b/>
          <w:bCs/>
        </w:rPr>
        <w:t>Ministry</w:t>
      </w:r>
      <w:r>
        <w:t xml:space="preserve"> – all things given into His hands</w:t>
      </w:r>
      <w:r w:rsidR="00FB0D11">
        <w:t xml:space="preserve"> </w:t>
      </w:r>
      <w:r w:rsidR="00FB0D11" w:rsidRPr="00671436">
        <w:rPr>
          <w:b/>
          <w:bCs/>
          <w:highlight w:val="yellow"/>
        </w:rPr>
        <w:t>(v. 3)</w:t>
      </w:r>
      <w:r w:rsidRPr="00671436">
        <w:rPr>
          <w:highlight w:val="yellow"/>
        </w:rPr>
        <w:t xml:space="preserve"> </w:t>
      </w:r>
      <w:r>
        <w:t>– the washing was illustrative of the “all things” that the Father entrusted to Him – authority, ministry, tasks of service to the world.</w:t>
      </w:r>
    </w:p>
    <w:p w14:paraId="40E14CE3" w14:textId="2F60F824" w:rsidR="006E7885" w:rsidRDefault="006E7885" w:rsidP="00FB0D11">
      <w:pPr>
        <w:pStyle w:val="ListParagraph"/>
        <w:numPr>
          <w:ilvl w:val="2"/>
          <w:numId w:val="4"/>
        </w:numPr>
        <w:spacing w:after="0"/>
      </w:pPr>
      <w:r>
        <w:t>They are to take part in this.</w:t>
      </w:r>
    </w:p>
    <w:p w14:paraId="68581EF1" w14:textId="32981C86" w:rsidR="0027177D" w:rsidRDefault="0027177D" w:rsidP="00F26621">
      <w:pPr>
        <w:pStyle w:val="ListParagraph"/>
        <w:numPr>
          <w:ilvl w:val="0"/>
          <w:numId w:val="4"/>
        </w:numPr>
        <w:spacing w:after="0"/>
      </w:pPr>
      <w:r>
        <w:t>The Grace of Having Part with Jesus</w:t>
      </w:r>
    </w:p>
    <w:p w14:paraId="1B658A93" w14:textId="725A8523" w:rsidR="0091677A" w:rsidRDefault="0091677A" w:rsidP="0091677A">
      <w:pPr>
        <w:pStyle w:val="ListParagraph"/>
        <w:numPr>
          <w:ilvl w:val="1"/>
          <w:numId w:val="4"/>
        </w:numPr>
        <w:spacing w:after="0"/>
      </w:pPr>
      <w:r>
        <w:t xml:space="preserve">Peter’s insistence led to Jesus’ loving admonition – </w:t>
      </w:r>
      <w:r w:rsidRPr="00671436">
        <w:rPr>
          <w:b/>
          <w:bCs/>
          <w:highlight w:val="yellow"/>
        </w:rPr>
        <w:t>(v. 8)</w:t>
      </w:r>
    </w:p>
    <w:p w14:paraId="7CB8798E" w14:textId="611FA732" w:rsidR="0091677A" w:rsidRPr="00671436" w:rsidRDefault="0091677A" w:rsidP="0091677A">
      <w:pPr>
        <w:pStyle w:val="ListParagraph"/>
        <w:numPr>
          <w:ilvl w:val="2"/>
          <w:numId w:val="4"/>
        </w:numPr>
        <w:spacing w:after="0"/>
        <w:rPr>
          <w:b/>
          <w:bCs/>
          <w:i/>
          <w:iCs/>
        </w:rPr>
      </w:pPr>
      <w:r w:rsidRPr="00671436">
        <w:rPr>
          <w:b/>
          <w:bCs/>
          <w:i/>
          <w:iCs/>
          <w:highlight w:val="yellow"/>
        </w:rPr>
        <w:t>“</w:t>
      </w:r>
      <w:r w:rsidRPr="00671436">
        <w:rPr>
          <w:b/>
          <w:bCs/>
          <w:i/>
          <w:iCs/>
          <w:highlight w:val="yellow"/>
        </w:rPr>
        <w:t>If I do not wash you, you have no share with me.”</w:t>
      </w:r>
      <w:r w:rsidRPr="00671436">
        <w:rPr>
          <w:b/>
          <w:bCs/>
          <w:i/>
          <w:iCs/>
          <w:highlight w:val="yellow"/>
        </w:rPr>
        <w:t xml:space="preserve"> (ESV)</w:t>
      </w:r>
    </w:p>
    <w:p w14:paraId="1A822C54" w14:textId="6BC5A824" w:rsidR="00152573" w:rsidRDefault="00152573" w:rsidP="0091677A">
      <w:pPr>
        <w:pStyle w:val="ListParagraph"/>
        <w:numPr>
          <w:ilvl w:val="2"/>
          <w:numId w:val="4"/>
        </w:numPr>
        <w:spacing w:after="0"/>
      </w:pPr>
      <w:r>
        <w:t>“</w:t>
      </w:r>
      <w:r w:rsidRPr="00152573">
        <w:t>The idea is that Peter would have no place with Christ and his people and thus would not partake of the benefits procured by him.</w:t>
      </w:r>
      <w:r>
        <w:t>” (NIDNTTE)</w:t>
      </w:r>
    </w:p>
    <w:p w14:paraId="0AB0465D" w14:textId="651A31B0" w:rsidR="00152573" w:rsidRDefault="00152573" w:rsidP="0091677A">
      <w:pPr>
        <w:pStyle w:val="ListParagraph"/>
        <w:numPr>
          <w:ilvl w:val="2"/>
          <w:numId w:val="4"/>
        </w:numPr>
        <w:spacing w:after="0"/>
      </w:pPr>
      <w:r>
        <w:t xml:space="preserve">I.e. without letting Jesus wash him he would have no share in Jesus’ redemptive service – </w:t>
      </w:r>
      <w:r w:rsidRPr="00671436">
        <w:rPr>
          <w:b/>
          <w:bCs/>
          <w:highlight w:val="yellow"/>
        </w:rPr>
        <w:t>Philippians 2:4-8</w:t>
      </w:r>
    </w:p>
    <w:p w14:paraId="1598D429" w14:textId="4C7854EB" w:rsidR="00152573" w:rsidRDefault="00152573" w:rsidP="00152573">
      <w:pPr>
        <w:pStyle w:val="ListParagraph"/>
        <w:numPr>
          <w:ilvl w:val="1"/>
          <w:numId w:val="4"/>
        </w:numPr>
        <w:spacing w:after="0"/>
      </w:pPr>
      <w:r>
        <w:t xml:space="preserve">However, Jesus goes on to expand the washing to the place of example to follow – </w:t>
      </w:r>
      <w:r w:rsidRPr="00671436">
        <w:rPr>
          <w:b/>
          <w:bCs/>
          <w:highlight w:val="yellow"/>
        </w:rPr>
        <w:t>(vv. 14-15)</w:t>
      </w:r>
    </w:p>
    <w:p w14:paraId="2AFC4560" w14:textId="1528E0C4" w:rsidR="00152573" w:rsidRDefault="00152573" w:rsidP="00152573">
      <w:pPr>
        <w:pStyle w:val="ListParagraph"/>
        <w:numPr>
          <w:ilvl w:val="1"/>
          <w:numId w:val="4"/>
        </w:numPr>
        <w:spacing w:after="0"/>
      </w:pPr>
      <w:r>
        <w:t xml:space="preserve">Yet, this is not dissociated from the share with Christ mentioned in </w:t>
      </w:r>
      <w:r w:rsidRPr="00671436">
        <w:rPr>
          <w:b/>
          <w:bCs/>
          <w:highlight w:val="yellow"/>
        </w:rPr>
        <w:t>verse 8</w:t>
      </w:r>
      <w:r>
        <w:t xml:space="preserve"> – </w:t>
      </w:r>
      <w:r w:rsidRPr="00671436">
        <w:rPr>
          <w:b/>
          <w:bCs/>
          <w:highlight w:val="yellow"/>
        </w:rPr>
        <w:t>(v. 17)</w:t>
      </w:r>
      <w:r>
        <w:t xml:space="preserve"> – speaks of the state of being </w:t>
      </w:r>
      <w:r w:rsidRPr="00671436">
        <w:rPr>
          <w:b/>
          <w:bCs/>
          <w:i/>
          <w:iCs/>
          <w:highlight w:val="yellow"/>
        </w:rPr>
        <w:t>“blessed”</w:t>
      </w:r>
      <w:r>
        <w:t xml:space="preserve"> if one follows the example.</w:t>
      </w:r>
    </w:p>
    <w:p w14:paraId="264AC414" w14:textId="3F26B1E7" w:rsidR="00152573" w:rsidRDefault="00152573" w:rsidP="00152573">
      <w:pPr>
        <w:pStyle w:val="ListParagraph"/>
        <w:numPr>
          <w:ilvl w:val="2"/>
          <w:numId w:val="4"/>
        </w:numPr>
        <w:spacing w:after="0"/>
      </w:pPr>
      <w:r>
        <w:t xml:space="preserve">The blessing procured by Jesus for us is redemption through His blood, forgiveness, washing – </w:t>
      </w:r>
      <w:r w:rsidRPr="00671436">
        <w:rPr>
          <w:b/>
          <w:bCs/>
          <w:highlight w:val="yellow"/>
        </w:rPr>
        <w:t>Ephesians 1:7; 5:26</w:t>
      </w:r>
    </w:p>
    <w:p w14:paraId="39EE7C25" w14:textId="352E7CE4" w:rsidR="00332E3B" w:rsidRDefault="00332E3B" w:rsidP="00152573">
      <w:pPr>
        <w:pStyle w:val="ListParagraph"/>
        <w:numPr>
          <w:ilvl w:val="2"/>
          <w:numId w:val="4"/>
        </w:numPr>
        <w:spacing w:after="0"/>
      </w:pPr>
      <w:r>
        <w:lastRenderedPageBreak/>
        <w:t xml:space="preserve">This, however, is not an </w:t>
      </w:r>
      <w:proofErr w:type="gramStart"/>
      <w:r>
        <w:t>end in itself, but</w:t>
      </w:r>
      <w:proofErr w:type="gramEnd"/>
      <w:r>
        <w:t xml:space="preserve"> the means to the end of our participation in the things of God (His will and nature) – </w:t>
      </w:r>
      <w:r w:rsidRPr="00671436">
        <w:rPr>
          <w:b/>
          <w:bCs/>
          <w:highlight w:val="yellow"/>
        </w:rPr>
        <w:t>Hebrews 9:14</w:t>
      </w:r>
      <w:r w:rsidRPr="00671436">
        <w:rPr>
          <w:highlight w:val="yellow"/>
        </w:rPr>
        <w:t xml:space="preserve"> </w:t>
      </w:r>
      <w:r>
        <w:t>(cleansed to serve)</w:t>
      </w:r>
    </w:p>
    <w:p w14:paraId="09072E07" w14:textId="4711CC60" w:rsidR="00332E3B" w:rsidRDefault="00332E3B" w:rsidP="00152573">
      <w:pPr>
        <w:pStyle w:val="ListParagraph"/>
        <w:numPr>
          <w:ilvl w:val="2"/>
          <w:numId w:val="4"/>
        </w:numPr>
        <w:spacing w:after="0"/>
      </w:pPr>
      <w:r w:rsidRPr="00671436">
        <w:rPr>
          <w:b/>
          <w:bCs/>
          <w:i/>
          <w:iCs/>
          <w:highlight w:val="yellow"/>
        </w:rPr>
        <w:t>“If you know”</w:t>
      </w:r>
      <w:r w:rsidRPr="00671436">
        <w:rPr>
          <w:highlight w:val="yellow"/>
        </w:rPr>
        <w:t xml:space="preserve"> </w:t>
      </w:r>
      <w:r>
        <w:t xml:space="preserve">– the example of what to do shown by Jesus </w:t>
      </w:r>
      <w:r w:rsidRPr="00671436">
        <w:rPr>
          <w:b/>
          <w:bCs/>
          <w:highlight w:val="yellow"/>
        </w:rPr>
        <w:t>(v. 15)</w:t>
      </w:r>
      <w:r w:rsidRPr="00671436">
        <w:rPr>
          <w:highlight w:val="yellow"/>
        </w:rPr>
        <w:t xml:space="preserve"> </w:t>
      </w:r>
      <w:r>
        <w:t>– but more than that, the character of God displayed in the act (</w:t>
      </w:r>
      <w:r w:rsidRPr="00671436">
        <w:rPr>
          <w:b/>
          <w:bCs/>
          <w:highlight w:val="yellow"/>
        </w:rPr>
        <w:t>v. 3)</w:t>
      </w:r>
      <w:r>
        <w:t>.</w:t>
      </w:r>
    </w:p>
    <w:p w14:paraId="24D1E769" w14:textId="65E022E1" w:rsidR="00332E3B" w:rsidRDefault="00332E3B" w:rsidP="00152573">
      <w:pPr>
        <w:pStyle w:val="ListParagraph"/>
        <w:numPr>
          <w:ilvl w:val="2"/>
          <w:numId w:val="4"/>
        </w:numPr>
        <w:spacing w:after="0"/>
      </w:pPr>
      <w:r w:rsidRPr="00671436">
        <w:rPr>
          <w:b/>
          <w:bCs/>
          <w:i/>
          <w:iCs/>
          <w:highlight w:val="yellow"/>
        </w:rPr>
        <w:t>“</w:t>
      </w:r>
      <w:proofErr w:type="gramStart"/>
      <w:r w:rsidRPr="00671436">
        <w:rPr>
          <w:b/>
          <w:bCs/>
          <w:i/>
          <w:iCs/>
          <w:highlight w:val="yellow"/>
        </w:rPr>
        <w:t>blessed</w:t>
      </w:r>
      <w:proofErr w:type="gramEnd"/>
      <w:r w:rsidRPr="00671436">
        <w:rPr>
          <w:b/>
          <w:bCs/>
          <w:i/>
          <w:iCs/>
          <w:highlight w:val="yellow"/>
        </w:rPr>
        <w:t xml:space="preserve"> are you if you do”</w:t>
      </w:r>
      <w:r w:rsidRPr="00671436">
        <w:rPr>
          <w:highlight w:val="yellow"/>
        </w:rPr>
        <w:t xml:space="preserve"> </w:t>
      </w:r>
      <w:r>
        <w:t>– the blessing is not in the mere knowledge, but in the participation with Christ – (</w:t>
      </w:r>
      <w:r w:rsidRPr="00671436">
        <w:rPr>
          <w:b/>
          <w:bCs/>
          <w:highlight w:val="yellow"/>
        </w:rPr>
        <w:t>v. 8)</w:t>
      </w:r>
      <w:r w:rsidRPr="00671436">
        <w:rPr>
          <w:highlight w:val="yellow"/>
        </w:rPr>
        <w:t xml:space="preserve"> </w:t>
      </w:r>
      <w:r>
        <w:t xml:space="preserve">– </w:t>
      </w:r>
      <w:r w:rsidRPr="00671436">
        <w:rPr>
          <w:b/>
          <w:bCs/>
          <w:i/>
          <w:iCs/>
          <w:highlight w:val="yellow"/>
        </w:rPr>
        <w:t>“share with me” (ESV)</w:t>
      </w:r>
    </w:p>
    <w:p w14:paraId="3B23A1DB" w14:textId="7E6DFE26" w:rsidR="00332E3B" w:rsidRDefault="00332E3B" w:rsidP="00332E3B">
      <w:pPr>
        <w:pStyle w:val="ListParagraph"/>
        <w:numPr>
          <w:ilvl w:val="3"/>
          <w:numId w:val="4"/>
        </w:numPr>
        <w:spacing w:after="0"/>
      </w:pPr>
      <w:r>
        <w:t>His washing us is a blessing, not merely because of the elimination of sin from our life, but because it makes us fit for participation in His will/ministry/service.</w:t>
      </w:r>
    </w:p>
    <w:p w14:paraId="319C3CAF" w14:textId="62AA34C7" w:rsidR="00332E3B" w:rsidRDefault="00332E3B" w:rsidP="00332E3B">
      <w:pPr>
        <w:pStyle w:val="ListParagraph"/>
        <w:numPr>
          <w:ilvl w:val="3"/>
          <w:numId w:val="4"/>
        </w:numPr>
        <w:spacing w:after="0"/>
      </w:pPr>
      <w:r>
        <w:t>We are served by Him to make us fit to serve like Him – this is the ultimate blessing!</w:t>
      </w:r>
    </w:p>
    <w:p w14:paraId="222EAD89" w14:textId="2E7A1B17" w:rsidR="00467A27" w:rsidRDefault="00467A27" w:rsidP="00332E3B">
      <w:pPr>
        <w:pStyle w:val="ListParagraph"/>
        <w:numPr>
          <w:ilvl w:val="3"/>
          <w:numId w:val="4"/>
        </w:numPr>
        <w:spacing w:after="0"/>
      </w:pPr>
      <w:r>
        <w:t>It is not merely a passive reception of God’s grace, but an active engagement in it.</w:t>
      </w:r>
    </w:p>
    <w:p w14:paraId="3C604BAB" w14:textId="157AC702" w:rsidR="00332E3B" w:rsidRDefault="00332E3B" w:rsidP="00332E3B">
      <w:pPr>
        <w:pStyle w:val="ListParagraph"/>
        <w:numPr>
          <w:ilvl w:val="2"/>
          <w:numId w:val="4"/>
        </w:numPr>
        <w:spacing w:after="0"/>
      </w:pPr>
      <w:r w:rsidRPr="00671436">
        <w:rPr>
          <w:b/>
          <w:bCs/>
          <w:highlight w:val="yellow"/>
        </w:rPr>
        <w:t>(vv. 34-35)</w:t>
      </w:r>
      <w:r w:rsidRPr="00671436">
        <w:rPr>
          <w:highlight w:val="yellow"/>
        </w:rPr>
        <w:t xml:space="preserve"> </w:t>
      </w:r>
      <w:r>
        <w:t xml:space="preserve">– all will know, not that you’ve been washed by Him </w:t>
      </w:r>
      <w:r w:rsidRPr="00671436">
        <w:rPr>
          <w:b/>
          <w:bCs/>
          <w:highlight w:val="yellow"/>
        </w:rPr>
        <w:t>(v. 8)</w:t>
      </w:r>
      <w:r>
        <w:t>, but that you are like Him – disciples, share with Him.</w:t>
      </w:r>
    </w:p>
    <w:p w14:paraId="5C016ED0" w14:textId="6207DBDE" w:rsidR="00332E3B" w:rsidRDefault="00332E3B" w:rsidP="00332E3B">
      <w:pPr>
        <w:pStyle w:val="ListParagraph"/>
        <w:numPr>
          <w:ilvl w:val="3"/>
          <w:numId w:val="4"/>
        </w:numPr>
        <w:spacing w:after="0"/>
      </w:pPr>
      <w:r>
        <w:t>The washing is</w:t>
      </w:r>
      <w:r w:rsidR="00FB0D11">
        <w:t xml:space="preserve"> a given by the knowledge that we are His disciples because of what Jesus said (</w:t>
      </w:r>
      <w:r w:rsidR="00FB0D11" w:rsidRPr="00671436">
        <w:rPr>
          <w:b/>
          <w:bCs/>
          <w:highlight w:val="yellow"/>
        </w:rPr>
        <w:t>v. 8)</w:t>
      </w:r>
      <w:r w:rsidR="00FB0D11" w:rsidRPr="00671436">
        <w:rPr>
          <w:highlight w:val="yellow"/>
        </w:rPr>
        <w:t xml:space="preserve"> </w:t>
      </w:r>
      <w:r w:rsidR="00FB0D11">
        <w:t>– cannot take part without the washing.</w:t>
      </w:r>
    </w:p>
    <w:p w14:paraId="7F11505A" w14:textId="5FD2684D" w:rsidR="00FB0D11" w:rsidRDefault="00FB0D11" w:rsidP="00FB0D11">
      <w:pPr>
        <w:pStyle w:val="ListParagraph"/>
        <w:numPr>
          <w:ilvl w:val="1"/>
          <w:numId w:val="4"/>
        </w:numPr>
        <w:spacing w:after="0"/>
      </w:pPr>
      <w:r w:rsidRPr="00671436">
        <w:rPr>
          <w:b/>
          <w:bCs/>
        </w:rPr>
        <w:t xml:space="preserve">Relation </w:t>
      </w:r>
      <w:r>
        <w:t xml:space="preserve">– come from God </w:t>
      </w:r>
      <w:r w:rsidRPr="00671436">
        <w:rPr>
          <w:b/>
          <w:bCs/>
          <w:highlight w:val="yellow"/>
        </w:rPr>
        <w:t>(v. 3)</w:t>
      </w:r>
      <w:r w:rsidRPr="00671436">
        <w:rPr>
          <w:highlight w:val="yellow"/>
        </w:rPr>
        <w:t xml:space="preserve"> </w:t>
      </w:r>
      <w:r>
        <w:t xml:space="preserve">– while, like Peter, we may be inclined to think that His activity in washing their feet is abrasive toward His divine nature, Jesus shows it is illustrative of His divine nature, and the blessing of having a share with Him is not merely in being washed, but in participating in that which the washing made us fit for – acting/living/serving like Him, after His example </w:t>
      </w:r>
      <w:r w:rsidRPr="00671436">
        <w:rPr>
          <w:b/>
          <w:bCs/>
          <w:highlight w:val="yellow"/>
        </w:rPr>
        <w:t>(vv. 15, 17, 35).</w:t>
      </w:r>
    </w:p>
    <w:p w14:paraId="5324CE0F" w14:textId="504A63BB" w:rsidR="0027177D" w:rsidRDefault="0027177D" w:rsidP="00F26621">
      <w:pPr>
        <w:pStyle w:val="ListParagraph"/>
        <w:numPr>
          <w:ilvl w:val="0"/>
          <w:numId w:val="4"/>
        </w:numPr>
        <w:spacing w:after="0"/>
      </w:pPr>
      <w:r>
        <w:t>The Hope of a Full Share in the Lord</w:t>
      </w:r>
    </w:p>
    <w:p w14:paraId="60FE39DC" w14:textId="149578BC" w:rsidR="00682588" w:rsidRDefault="00682588" w:rsidP="00682588">
      <w:pPr>
        <w:pStyle w:val="ListParagraph"/>
        <w:numPr>
          <w:ilvl w:val="1"/>
          <w:numId w:val="4"/>
        </w:numPr>
        <w:spacing w:after="0"/>
      </w:pPr>
      <w:r>
        <w:t>Jesus anticipated His near future, and explained the disciples’ inclusion in such in a more distant future – (</w:t>
      </w:r>
      <w:r w:rsidRPr="00671436">
        <w:rPr>
          <w:b/>
          <w:bCs/>
          <w:highlight w:val="yellow"/>
        </w:rPr>
        <w:t>vv. 31-33, 36</w:t>
      </w:r>
      <w:r>
        <w:t>)</w:t>
      </w:r>
    </w:p>
    <w:p w14:paraId="53A08457" w14:textId="408D1CFF" w:rsidR="00682588" w:rsidRDefault="00682588" w:rsidP="00682588">
      <w:pPr>
        <w:pStyle w:val="ListParagraph"/>
        <w:numPr>
          <w:ilvl w:val="2"/>
          <w:numId w:val="4"/>
        </w:numPr>
        <w:spacing w:after="0"/>
      </w:pPr>
      <w:r>
        <w:t>(</w:t>
      </w:r>
      <w:r w:rsidRPr="00671436">
        <w:rPr>
          <w:b/>
          <w:bCs/>
          <w:highlight w:val="yellow"/>
        </w:rPr>
        <w:t>vv. 31-32a</w:t>
      </w:r>
      <w:r>
        <w:t>) – His glorification that brings glory to God in Him is through finishing His redemptive work. (</w:t>
      </w:r>
      <w:r w:rsidRPr="00671436">
        <w:rPr>
          <w:b/>
          <w:bCs/>
          <w:highlight w:val="yellow"/>
        </w:rPr>
        <w:t>17:4</w:t>
      </w:r>
      <w:r>
        <w:t>)</w:t>
      </w:r>
    </w:p>
    <w:p w14:paraId="50ED6CB7" w14:textId="6C880B71" w:rsidR="00682588" w:rsidRDefault="00682588" w:rsidP="00682588">
      <w:pPr>
        <w:pStyle w:val="ListParagraph"/>
        <w:numPr>
          <w:ilvl w:val="2"/>
          <w:numId w:val="4"/>
        </w:numPr>
        <w:spacing w:after="0"/>
      </w:pPr>
      <w:r>
        <w:t>(</w:t>
      </w:r>
      <w:r w:rsidRPr="00671436">
        <w:rPr>
          <w:b/>
          <w:bCs/>
          <w:highlight w:val="yellow"/>
        </w:rPr>
        <w:t>v. 32</w:t>
      </w:r>
      <w:r>
        <w:t>) – this glory is a unit (immediately) that includes His return to glory with God. (</w:t>
      </w:r>
      <w:r w:rsidRPr="00671436">
        <w:rPr>
          <w:b/>
          <w:bCs/>
          <w:highlight w:val="yellow"/>
        </w:rPr>
        <w:t>17:5</w:t>
      </w:r>
      <w:r>
        <w:t>)</w:t>
      </w:r>
    </w:p>
    <w:p w14:paraId="407D1B16" w14:textId="1785C765" w:rsidR="00682588" w:rsidRDefault="00682588" w:rsidP="00682588">
      <w:pPr>
        <w:pStyle w:val="ListParagraph"/>
        <w:numPr>
          <w:ilvl w:val="2"/>
          <w:numId w:val="4"/>
        </w:numPr>
        <w:spacing w:after="0"/>
      </w:pPr>
      <w:r>
        <w:t>(</w:t>
      </w:r>
      <w:r w:rsidRPr="00671436">
        <w:rPr>
          <w:b/>
          <w:bCs/>
          <w:highlight w:val="yellow"/>
        </w:rPr>
        <w:t>vv. 33, 36)</w:t>
      </w:r>
      <w:r w:rsidRPr="00671436">
        <w:rPr>
          <w:highlight w:val="yellow"/>
        </w:rPr>
        <w:t xml:space="preserve"> </w:t>
      </w:r>
      <w:r>
        <w:t xml:space="preserve">– the disciples cannot come now, but afterward. </w:t>
      </w:r>
      <w:r w:rsidRPr="00671436">
        <w:rPr>
          <w:b/>
          <w:bCs/>
          <w:highlight w:val="yellow"/>
        </w:rPr>
        <w:t>(17:24)</w:t>
      </w:r>
    </w:p>
    <w:p w14:paraId="159212C9" w14:textId="15E58570" w:rsidR="00682588" w:rsidRDefault="00682588" w:rsidP="00682588">
      <w:pPr>
        <w:pStyle w:val="ListParagraph"/>
        <w:numPr>
          <w:ilvl w:val="1"/>
          <w:numId w:val="4"/>
        </w:numPr>
        <w:spacing w:after="0"/>
      </w:pPr>
      <w:r>
        <w:t>Jesus’ future glory, though a restoration to realities preceding creation (</w:t>
      </w:r>
      <w:r w:rsidRPr="00671436">
        <w:rPr>
          <w:b/>
          <w:bCs/>
          <w:highlight w:val="yellow"/>
        </w:rPr>
        <w:t>17:5</w:t>
      </w:r>
      <w:r>
        <w:t>), is not dissociated from His incarnate mission:</w:t>
      </w:r>
    </w:p>
    <w:p w14:paraId="169E2CE3" w14:textId="341EEAD6" w:rsidR="00B15FA9" w:rsidRDefault="00B15FA9" w:rsidP="00B15FA9">
      <w:pPr>
        <w:pStyle w:val="ListParagraph"/>
        <w:numPr>
          <w:ilvl w:val="2"/>
          <w:numId w:val="4"/>
        </w:numPr>
        <w:spacing w:after="0"/>
      </w:pPr>
      <w:r w:rsidRPr="00671436">
        <w:rPr>
          <w:b/>
          <w:bCs/>
          <w:i/>
          <w:iCs/>
          <w:highlight w:val="yellow"/>
        </w:rPr>
        <w:lastRenderedPageBreak/>
        <w:t>“</w:t>
      </w:r>
      <w:proofErr w:type="gramStart"/>
      <w:r w:rsidRPr="00671436">
        <w:rPr>
          <w:b/>
          <w:bCs/>
          <w:i/>
          <w:iCs/>
          <w:highlight w:val="yellow"/>
        </w:rPr>
        <w:t>come</w:t>
      </w:r>
      <w:proofErr w:type="gramEnd"/>
      <w:r w:rsidRPr="00671436">
        <w:rPr>
          <w:b/>
          <w:bCs/>
          <w:i/>
          <w:iCs/>
          <w:highlight w:val="yellow"/>
        </w:rPr>
        <w:t xml:space="preserve"> from God” (v. 3)</w:t>
      </w:r>
      <w:r w:rsidRPr="00671436">
        <w:rPr>
          <w:highlight w:val="yellow"/>
        </w:rPr>
        <w:t xml:space="preserve"> </w:t>
      </w:r>
      <w:r>
        <w:t>– N</w:t>
      </w:r>
      <w:r w:rsidR="00682588">
        <w:t xml:space="preserve">ot only </w:t>
      </w:r>
      <w:r>
        <w:t xml:space="preserve">refers to His divine nature, but </w:t>
      </w:r>
      <w:proofErr w:type="gramStart"/>
      <w:r>
        <w:t>His</w:t>
      </w:r>
      <w:proofErr w:type="gramEnd"/>
      <w:r>
        <w:t xml:space="preserve"> human nature – He came in the flesh (</w:t>
      </w:r>
      <w:r w:rsidRPr="00671436">
        <w:rPr>
          <w:b/>
          <w:bCs/>
          <w:highlight w:val="yellow"/>
        </w:rPr>
        <w:t>John 1:14</w:t>
      </w:r>
      <w:r>
        <w:t>)</w:t>
      </w:r>
    </w:p>
    <w:p w14:paraId="2478BB93" w14:textId="1B8661E1" w:rsidR="00B15FA9" w:rsidRDefault="00B15FA9" w:rsidP="00B15FA9">
      <w:pPr>
        <w:pStyle w:val="ListParagraph"/>
        <w:numPr>
          <w:ilvl w:val="2"/>
          <w:numId w:val="4"/>
        </w:numPr>
        <w:spacing w:after="0"/>
      </w:pPr>
      <w:r w:rsidRPr="00671436">
        <w:rPr>
          <w:b/>
          <w:bCs/>
          <w:i/>
          <w:iCs/>
          <w:highlight w:val="yellow"/>
        </w:rPr>
        <w:t>“</w:t>
      </w:r>
      <w:proofErr w:type="gramStart"/>
      <w:r w:rsidRPr="00671436">
        <w:rPr>
          <w:b/>
          <w:bCs/>
          <w:i/>
          <w:iCs/>
          <w:highlight w:val="yellow"/>
        </w:rPr>
        <w:t>going</w:t>
      </w:r>
      <w:proofErr w:type="gramEnd"/>
      <w:r w:rsidRPr="00671436">
        <w:rPr>
          <w:b/>
          <w:bCs/>
          <w:i/>
          <w:iCs/>
          <w:highlight w:val="yellow"/>
        </w:rPr>
        <w:t xml:space="preserve"> to God” (v. 3)</w:t>
      </w:r>
      <w:r w:rsidRPr="00671436">
        <w:rPr>
          <w:highlight w:val="yellow"/>
        </w:rPr>
        <w:t xml:space="preserve"> </w:t>
      </w:r>
      <w:r>
        <w:t>– Not only refers to His preincarnate glory, but something in addition:</w:t>
      </w:r>
    </w:p>
    <w:p w14:paraId="1379AF0C" w14:textId="3A47BFDA" w:rsidR="00B15FA9" w:rsidRDefault="00B15FA9" w:rsidP="00B15FA9">
      <w:pPr>
        <w:pStyle w:val="ListParagraph"/>
        <w:numPr>
          <w:ilvl w:val="3"/>
          <w:numId w:val="4"/>
        </w:numPr>
        <w:spacing w:after="0"/>
      </w:pPr>
      <w:r>
        <w:t xml:space="preserve">Son of Man receives a kingdom – </w:t>
      </w:r>
      <w:r w:rsidRPr="00671436">
        <w:rPr>
          <w:b/>
          <w:bCs/>
          <w:highlight w:val="yellow"/>
        </w:rPr>
        <w:t>Daniel 7:13-14</w:t>
      </w:r>
      <w:r w:rsidRPr="00671436">
        <w:rPr>
          <w:highlight w:val="yellow"/>
        </w:rPr>
        <w:t xml:space="preserve"> </w:t>
      </w:r>
      <w:r>
        <w:t>– not without His coming as a man.</w:t>
      </w:r>
    </w:p>
    <w:p w14:paraId="17586A93" w14:textId="5093FF61" w:rsidR="00B15FA9" w:rsidRDefault="00B15FA9" w:rsidP="00B15FA9">
      <w:pPr>
        <w:pStyle w:val="ListParagraph"/>
        <w:numPr>
          <w:ilvl w:val="3"/>
          <w:numId w:val="4"/>
        </w:numPr>
        <w:spacing w:after="0"/>
      </w:pPr>
      <w:r>
        <w:t xml:space="preserve">His name exalted above all names – </w:t>
      </w:r>
      <w:r w:rsidRPr="00671436">
        <w:rPr>
          <w:b/>
          <w:bCs/>
          <w:highlight w:val="yellow"/>
        </w:rPr>
        <w:t>Philippians 2:9-11; Acts 4:12</w:t>
      </w:r>
      <w:r>
        <w:t xml:space="preserve"> – not without His humiliation to the form of man.</w:t>
      </w:r>
    </w:p>
    <w:p w14:paraId="4C08AC00" w14:textId="2EF7BC43" w:rsidR="00B15FA9" w:rsidRDefault="00B15FA9" w:rsidP="00B15FA9">
      <w:pPr>
        <w:pStyle w:val="ListParagraph"/>
        <w:numPr>
          <w:ilvl w:val="3"/>
          <w:numId w:val="4"/>
        </w:numPr>
        <w:spacing w:after="0"/>
      </w:pPr>
      <w:r>
        <w:t xml:space="preserve">His resurrection as a man, and ascension to a glorified state as the </w:t>
      </w:r>
      <w:proofErr w:type="spellStart"/>
      <w:r>
        <w:t>firstfruit</w:t>
      </w:r>
      <w:proofErr w:type="spellEnd"/>
      <w:r>
        <w:t xml:space="preserve"> – </w:t>
      </w:r>
      <w:r w:rsidRPr="00671436">
        <w:rPr>
          <w:b/>
          <w:bCs/>
          <w:highlight w:val="yellow"/>
        </w:rPr>
        <w:t>1 Corinthians 15:20-23</w:t>
      </w:r>
      <w:r w:rsidRPr="00671436">
        <w:rPr>
          <w:highlight w:val="yellow"/>
        </w:rPr>
        <w:t xml:space="preserve"> </w:t>
      </w:r>
      <w:r>
        <w:t>– not without becoming a man and dying as a man.</w:t>
      </w:r>
    </w:p>
    <w:p w14:paraId="12EDC26C" w14:textId="7D0461C3" w:rsidR="006F067F" w:rsidRDefault="00565953" w:rsidP="006F067F">
      <w:pPr>
        <w:pStyle w:val="ListParagraph"/>
        <w:numPr>
          <w:ilvl w:val="1"/>
          <w:numId w:val="4"/>
        </w:numPr>
        <w:spacing w:after="0"/>
      </w:pPr>
      <w:r w:rsidRPr="00671436">
        <w:rPr>
          <w:b/>
          <w:bCs/>
          <w:i/>
          <w:iCs/>
          <w:highlight w:val="yellow"/>
        </w:rPr>
        <w:t>“</w:t>
      </w:r>
      <w:proofErr w:type="gramStart"/>
      <w:r w:rsidRPr="00671436">
        <w:rPr>
          <w:b/>
          <w:bCs/>
          <w:i/>
          <w:iCs/>
          <w:highlight w:val="yellow"/>
        </w:rPr>
        <w:t>you</w:t>
      </w:r>
      <w:proofErr w:type="gramEnd"/>
      <w:r w:rsidRPr="00671436">
        <w:rPr>
          <w:b/>
          <w:bCs/>
          <w:i/>
          <w:iCs/>
          <w:highlight w:val="yellow"/>
        </w:rPr>
        <w:t xml:space="preserve"> shall follow Me afterward” (v. 36)</w:t>
      </w:r>
      <w:r>
        <w:t xml:space="preserve"> – </w:t>
      </w:r>
      <w:r w:rsidRPr="00671436">
        <w:rPr>
          <w:b/>
          <w:bCs/>
          <w:highlight w:val="yellow"/>
        </w:rPr>
        <w:t>(v. 8)</w:t>
      </w:r>
      <w:r w:rsidRPr="00671436">
        <w:rPr>
          <w:highlight w:val="yellow"/>
        </w:rPr>
        <w:t xml:space="preserve"> </w:t>
      </w:r>
      <w:r>
        <w:t>– the share we have with Jesus is the culmination of service in this life and the transformation it brings with the consummation in the glorified state</w:t>
      </w:r>
    </w:p>
    <w:p w14:paraId="003BDD82" w14:textId="494ABDBF" w:rsidR="00565953" w:rsidRDefault="00565953" w:rsidP="00565953">
      <w:pPr>
        <w:pStyle w:val="ListParagraph"/>
        <w:numPr>
          <w:ilvl w:val="2"/>
          <w:numId w:val="4"/>
        </w:numPr>
        <w:spacing w:after="0"/>
      </w:pPr>
      <w:r w:rsidRPr="00671436">
        <w:rPr>
          <w:b/>
          <w:bCs/>
          <w:highlight w:val="yellow"/>
        </w:rPr>
        <w:t>17:22</w:t>
      </w:r>
      <w:r w:rsidRPr="00671436">
        <w:rPr>
          <w:highlight w:val="yellow"/>
        </w:rPr>
        <w:t xml:space="preserve"> </w:t>
      </w:r>
      <w:r>
        <w:t>– glory given now through the transformative power of the gospel.</w:t>
      </w:r>
    </w:p>
    <w:p w14:paraId="5E53B13B" w14:textId="050E4AF2" w:rsidR="00565953" w:rsidRDefault="00565953" w:rsidP="00565953">
      <w:pPr>
        <w:pStyle w:val="ListParagraph"/>
        <w:numPr>
          <w:ilvl w:val="2"/>
          <w:numId w:val="4"/>
        </w:numPr>
        <w:spacing w:after="0"/>
      </w:pPr>
      <w:r w:rsidRPr="00671436">
        <w:rPr>
          <w:b/>
          <w:bCs/>
          <w:highlight w:val="yellow"/>
        </w:rPr>
        <w:t>17:24</w:t>
      </w:r>
      <w:r w:rsidRPr="00671436">
        <w:rPr>
          <w:highlight w:val="yellow"/>
        </w:rPr>
        <w:t xml:space="preserve"> </w:t>
      </w:r>
      <w:r>
        <w:t>– glory given in the future through the transformative power in the resurrection.</w:t>
      </w:r>
    </w:p>
    <w:p w14:paraId="7DAB6901" w14:textId="253BABC1" w:rsidR="00565953" w:rsidRDefault="00565953" w:rsidP="00565953">
      <w:pPr>
        <w:pStyle w:val="ListParagraph"/>
        <w:numPr>
          <w:ilvl w:val="1"/>
          <w:numId w:val="4"/>
        </w:numPr>
        <w:spacing w:after="0"/>
      </w:pPr>
      <w:r>
        <w:t>As Jesus’ exaltation is not dissociated from His incarnate ministry, our exaltation is not dissociated from the service and activity of our discipleship (</w:t>
      </w:r>
      <w:r w:rsidRPr="00671436">
        <w:rPr>
          <w:b/>
          <w:bCs/>
          <w:highlight w:val="yellow"/>
        </w:rPr>
        <w:t>v. 35</w:t>
      </w:r>
      <w:r>
        <w:t xml:space="preserve">) – </w:t>
      </w:r>
      <w:r w:rsidRPr="00671436">
        <w:rPr>
          <w:b/>
          <w:bCs/>
          <w:highlight w:val="yellow"/>
        </w:rPr>
        <w:t>1 Corinthians 15:50-58</w:t>
      </w:r>
    </w:p>
    <w:p w14:paraId="09A8E258" w14:textId="0C2D95B4" w:rsidR="00565953" w:rsidRDefault="00565953" w:rsidP="00565953">
      <w:pPr>
        <w:pStyle w:val="ListParagraph"/>
        <w:numPr>
          <w:ilvl w:val="2"/>
          <w:numId w:val="4"/>
        </w:numPr>
        <w:spacing w:after="0"/>
      </w:pPr>
      <w:r>
        <w:t xml:space="preserve">Our flesh is not a reflection of who we are </w:t>
      </w:r>
      <w:r w:rsidR="0086744E">
        <w:t>any more</w:t>
      </w:r>
      <w:r>
        <w:t xml:space="preserve"> than it was of Christ.</w:t>
      </w:r>
    </w:p>
    <w:p w14:paraId="15B0AD45" w14:textId="2459D40E" w:rsidR="00565953" w:rsidRDefault="00565953" w:rsidP="00565953">
      <w:pPr>
        <w:pStyle w:val="ListParagraph"/>
        <w:numPr>
          <w:ilvl w:val="2"/>
          <w:numId w:val="4"/>
        </w:numPr>
        <w:spacing w:after="0"/>
      </w:pPr>
      <w:r>
        <w:t xml:space="preserve">Our activity in the flesh </w:t>
      </w:r>
      <w:r w:rsidR="0086744E">
        <w:t>reflects</w:t>
      </w:r>
      <w:r>
        <w:t xml:space="preserve"> who we are</w:t>
      </w:r>
      <w:r w:rsidR="0086744E">
        <w:t xml:space="preserve"> </w:t>
      </w:r>
      <w:r>
        <w:t>after the image of Christ.</w:t>
      </w:r>
    </w:p>
    <w:p w14:paraId="27D73ADA" w14:textId="372F3DBA" w:rsidR="00565953" w:rsidRDefault="00565953" w:rsidP="00565953">
      <w:pPr>
        <w:pStyle w:val="ListParagraph"/>
        <w:numPr>
          <w:ilvl w:val="2"/>
          <w:numId w:val="4"/>
        </w:numPr>
        <w:spacing w:after="0"/>
      </w:pPr>
      <w:r>
        <w:t>Our steadfastness in these things is not in vain, because it will lead to our final change.</w:t>
      </w:r>
    </w:p>
    <w:p w14:paraId="233E888A" w14:textId="3EDF2A37" w:rsidR="00467A27" w:rsidRDefault="00B15F48" w:rsidP="00467A27">
      <w:pPr>
        <w:pStyle w:val="ListParagraph"/>
        <w:numPr>
          <w:ilvl w:val="1"/>
          <w:numId w:val="4"/>
        </w:numPr>
        <w:spacing w:after="0"/>
      </w:pPr>
      <w:r w:rsidRPr="00671436">
        <w:rPr>
          <w:b/>
          <w:bCs/>
        </w:rPr>
        <w:t>Return</w:t>
      </w:r>
      <w:r>
        <w:t xml:space="preserve"> – going to God (</w:t>
      </w:r>
      <w:r w:rsidRPr="00671436">
        <w:rPr>
          <w:b/>
          <w:bCs/>
          <w:highlight w:val="yellow"/>
        </w:rPr>
        <w:t>v. 3</w:t>
      </w:r>
      <w:r>
        <w:t xml:space="preserve">) – </w:t>
      </w:r>
      <w:r w:rsidR="00036D6A">
        <w:t xml:space="preserve">His return to God is not to be merely as He was, but is a return having procured more, and to receive a kingdom as the </w:t>
      </w:r>
      <w:r w:rsidR="00036D6A" w:rsidRPr="00671436">
        <w:rPr>
          <w:b/>
          <w:bCs/>
          <w:i/>
          <w:iCs/>
          <w:highlight w:val="yellow"/>
        </w:rPr>
        <w:t>“Son of Man”</w:t>
      </w:r>
      <w:r w:rsidR="00036D6A">
        <w:t xml:space="preserve"> – our reward of being with Him as He is </w:t>
      </w:r>
      <w:r w:rsidR="00036D6A" w:rsidRPr="00671436">
        <w:rPr>
          <w:b/>
          <w:bCs/>
          <w:highlight w:val="yellow"/>
        </w:rPr>
        <w:t>(17:24)</w:t>
      </w:r>
      <w:r w:rsidR="00036D6A" w:rsidRPr="00671436">
        <w:rPr>
          <w:highlight w:val="yellow"/>
        </w:rPr>
        <w:t xml:space="preserve"> </w:t>
      </w:r>
      <w:r w:rsidR="00036D6A">
        <w:t>is not in distinction from our discipleship on earth (</w:t>
      </w:r>
      <w:r w:rsidR="00036D6A" w:rsidRPr="00671436">
        <w:rPr>
          <w:b/>
          <w:bCs/>
          <w:highlight w:val="yellow"/>
        </w:rPr>
        <w:t>13:34-35</w:t>
      </w:r>
      <w:r w:rsidR="00036D6A">
        <w:t>), but in consummation of it (</w:t>
      </w:r>
      <w:r w:rsidR="00036D6A" w:rsidRPr="00671436">
        <w:rPr>
          <w:b/>
          <w:bCs/>
          <w:highlight w:val="yellow"/>
        </w:rPr>
        <w:t>13:8</w:t>
      </w:r>
      <w:r w:rsidR="00036D6A">
        <w:t>) – having a full share in the Lord, fully transformed like Him.</w:t>
      </w:r>
    </w:p>
    <w:p w14:paraId="064BF80E" w14:textId="1200253B" w:rsidR="00467A27" w:rsidRDefault="00467A27" w:rsidP="00467A27">
      <w:pPr>
        <w:pStyle w:val="ListParagraph"/>
        <w:numPr>
          <w:ilvl w:val="0"/>
          <w:numId w:val="4"/>
        </w:numPr>
        <w:spacing w:after="0"/>
      </w:pPr>
      <w:r>
        <w:t>Summarized</w:t>
      </w:r>
    </w:p>
    <w:p w14:paraId="7DBBE200" w14:textId="22043D82" w:rsidR="00467A27" w:rsidRDefault="00467A27" w:rsidP="00467A27">
      <w:pPr>
        <w:pStyle w:val="ListParagraph"/>
        <w:numPr>
          <w:ilvl w:val="1"/>
          <w:numId w:val="4"/>
        </w:numPr>
        <w:spacing w:after="0"/>
      </w:pPr>
      <w:r>
        <w:t>Jesus washing the disciples’ feet was paradoxical – though the act itself was menial, beneath Him as the Son of God as we would think of it, it was illustrative of the very nature/character of God.</w:t>
      </w:r>
    </w:p>
    <w:p w14:paraId="17A75371" w14:textId="07AA3451" w:rsidR="00467A27" w:rsidRDefault="00467A27" w:rsidP="00467A27">
      <w:pPr>
        <w:pStyle w:val="ListParagraph"/>
        <w:numPr>
          <w:ilvl w:val="1"/>
          <w:numId w:val="4"/>
        </w:numPr>
        <w:spacing w:after="0"/>
      </w:pPr>
      <w:r>
        <w:lastRenderedPageBreak/>
        <w:t>Jesus washing the disciples’ feet was representative of the spiritual washing accomplished by His sacrifice.</w:t>
      </w:r>
    </w:p>
    <w:p w14:paraId="1BA405BB" w14:textId="100D3E79" w:rsidR="00467A27" w:rsidRDefault="00467A27" w:rsidP="00467A27">
      <w:pPr>
        <w:pStyle w:val="ListParagraph"/>
        <w:numPr>
          <w:ilvl w:val="1"/>
          <w:numId w:val="4"/>
        </w:numPr>
        <w:spacing w:after="0"/>
      </w:pPr>
      <w:r>
        <w:t>The sacrifice of Jesus cleanses/washes sins away which opens the avenue of fellowship with Him, and God through Him (</w:t>
      </w:r>
      <w:r w:rsidRPr="00671436">
        <w:rPr>
          <w:b/>
          <w:bCs/>
          <w:highlight w:val="yellow"/>
        </w:rPr>
        <w:t>14:6).</w:t>
      </w:r>
    </w:p>
    <w:p w14:paraId="2C3FE151" w14:textId="1BB471B3" w:rsidR="00467A27" w:rsidRDefault="00467A27" w:rsidP="00467A27">
      <w:pPr>
        <w:pStyle w:val="ListParagraph"/>
        <w:numPr>
          <w:ilvl w:val="1"/>
          <w:numId w:val="4"/>
        </w:numPr>
        <w:spacing w:after="0"/>
      </w:pPr>
      <w:r>
        <w:t xml:space="preserve">However, Jesus’ words in </w:t>
      </w:r>
      <w:r w:rsidRPr="00671436">
        <w:rPr>
          <w:b/>
          <w:bCs/>
          <w:highlight w:val="yellow"/>
        </w:rPr>
        <w:t>verse 8,</w:t>
      </w:r>
      <w:r w:rsidRPr="00671436">
        <w:rPr>
          <w:highlight w:val="yellow"/>
        </w:rPr>
        <w:t xml:space="preserve"> </w:t>
      </w:r>
      <w:r>
        <w:t xml:space="preserve">and the following explanation of His example and His expectation of His disciples’, shows that our </w:t>
      </w:r>
      <w:r w:rsidRPr="00671436">
        <w:rPr>
          <w:b/>
          <w:bCs/>
          <w:i/>
          <w:iCs/>
          <w:highlight w:val="yellow"/>
        </w:rPr>
        <w:t>“share with [Him]”</w:t>
      </w:r>
      <w:r>
        <w:t xml:space="preserve"> involves more than the negation of our sins in the washing, but the positive engagement in His work and character</w:t>
      </w:r>
      <w:r w:rsidR="00E150A4">
        <w:t xml:space="preserve"> (</w:t>
      </w:r>
      <w:r w:rsidR="00E150A4" w:rsidRPr="00E150A4">
        <w:rPr>
          <w:b/>
          <w:bCs/>
          <w:i/>
          <w:iCs/>
          <w:highlight w:val="yellow"/>
        </w:rPr>
        <w:t>v. 17, “blessed are you if you do them”</w:t>
      </w:r>
      <w:r w:rsidR="00E150A4">
        <w:t>)</w:t>
      </w:r>
      <w:r>
        <w:t>.</w:t>
      </w:r>
    </w:p>
    <w:p w14:paraId="1B4AF3AD" w14:textId="14E9B710" w:rsidR="00467A27" w:rsidRDefault="00467A27" w:rsidP="00467A27">
      <w:pPr>
        <w:pStyle w:val="ListParagraph"/>
        <w:numPr>
          <w:ilvl w:val="1"/>
          <w:numId w:val="4"/>
        </w:numPr>
        <w:spacing w:after="0"/>
      </w:pPr>
      <w:r>
        <w:t>Lastly, as Jesus’ coming from God revealed God in human flesh, and fulfilled the Divine will, His return to God would be to the consummated/glorified state as the Son of Man. This glorified state</w:t>
      </w:r>
      <w:r w:rsidR="00FD2D25">
        <w:t xml:space="preserve"> of consummated discipleship is promised to us – as we share with Him now, we will have a full share with Him then.</w:t>
      </w:r>
    </w:p>
    <w:p w14:paraId="71FECBE7" w14:textId="7FE09E87" w:rsidR="00EE4950" w:rsidRDefault="00CE0C33" w:rsidP="00EE4950">
      <w:pPr>
        <w:pStyle w:val="ListParagraph"/>
        <w:numPr>
          <w:ilvl w:val="0"/>
          <w:numId w:val="2"/>
        </w:numPr>
      </w:pPr>
      <w:r>
        <w:t>Engagement in Grace</w:t>
      </w:r>
    </w:p>
    <w:p w14:paraId="783F2C3D" w14:textId="5AC29540" w:rsidR="006750B0" w:rsidRDefault="006750B0" w:rsidP="00CE0C33">
      <w:pPr>
        <w:pStyle w:val="ListParagraph"/>
        <w:numPr>
          <w:ilvl w:val="0"/>
          <w:numId w:val="3"/>
        </w:numPr>
      </w:pPr>
      <w:r>
        <w:t xml:space="preserve">The entire New Testament expounds on the themes discussed above in relation to Jesus’ nature, ministry, service, and our discipleship. Paul highlights some of these general themes in </w:t>
      </w:r>
      <w:r w:rsidRPr="00671436">
        <w:rPr>
          <w:b/>
          <w:bCs/>
          <w:highlight w:val="yellow"/>
        </w:rPr>
        <w:t>Philippians 3</w:t>
      </w:r>
      <w:r>
        <w:t>.</w:t>
      </w:r>
    </w:p>
    <w:p w14:paraId="5BEDB7BA" w14:textId="403507B9" w:rsidR="006750B0" w:rsidRDefault="006750B0" w:rsidP="006750B0">
      <w:pPr>
        <w:pStyle w:val="ListParagraph"/>
        <w:numPr>
          <w:ilvl w:val="1"/>
          <w:numId w:val="3"/>
        </w:numPr>
      </w:pPr>
      <w:r>
        <w:t>After warning about those who are a threat to the faith (</w:t>
      </w:r>
      <w:r w:rsidRPr="00671436">
        <w:rPr>
          <w:b/>
          <w:bCs/>
          <w:highlight w:val="yellow"/>
        </w:rPr>
        <w:t>v. 2),</w:t>
      </w:r>
      <w:r w:rsidRPr="00671436">
        <w:rPr>
          <w:highlight w:val="yellow"/>
        </w:rPr>
        <w:t xml:space="preserve"> </w:t>
      </w:r>
      <w:r>
        <w:t xml:space="preserve">Paul separates himself and true disciples from them by showing what defines him is not his Jewish pedigree, or anything as </w:t>
      </w:r>
      <w:r w:rsidRPr="00755F57">
        <w:rPr>
          <w:b/>
          <w:bCs/>
          <w:i/>
          <w:iCs/>
          <w:highlight w:val="yellow"/>
        </w:rPr>
        <w:t>“confidence in the flesh,”</w:t>
      </w:r>
      <w:r w:rsidRPr="00755F57">
        <w:rPr>
          <w:b/>
          <w:bCs/>
          <w:i/>
          <w:iCs/>
        </w:rPr>
        <w:t xml:space="preserve"> </w:t>
      </w:r>
      <w:r>
        <w:t xml:space="preserve">but these he </w:t>
      </w:r>
      <w:r w:rsidRPr="00671436">
        <w:rPr>
          <w:b/>
          <w:bCs/>
          <w:i/>
          <w:iCs/>
          <w:highlight w:val="yellow"/>
        </w:rPr>
        <w:t>“counted loss for Christ.”</w:t>
      </w:r>
    </w:p>
    <w:p w14:paraId="1D796095" w14:textId="17DCD36F" w:rsidR="006750B0" w:rsidRDefault="006750B0" w:rsidP="006750B0">
      <w:pPr>
        <w:pStyle w:val="ListParagraph"/>
        <w:numPr>
          <w:ilvl w:val="1"/>
          <w:numId w:val="3"/>
        </w:numPr>
      </w:pPr>
      <w:r>
        <w:t>What he counts as valuable is the blessing available through the redemptive sacrifice of Christ – fellowship with Him now, and through eternity.</w:t>
      </w:r>
    </w:p>
    <w:p w14:paraId="26B25054" w14:textId="764785B3" w:rsidR="00CE0C33" w:rsidRDefault="00CE0C33" w:rsidP="00CE0C33">
      <w:pPr>
        <w:pStyle w:val="ListParagraph"/>
        <w:numPr>
          <w:ilvl w:val="0"/>
          <w:numId w:val="3"/>
        </w:numPr>
      </w:pPr>
      <w:r>
        <w:t>The Power of His Resurrection</w:t>
      </w:r>
    </w:p>
    <w:p w14:paraId="00AB555F" w14:textId="6290E7F6" w:rsidR="006750B0" w:rsidRDefault="006750B0" w:rsidP="006750B0">
      <w:pPr>
        <w:pStyle w:val="ListParagraph"/>
        <w:numPr>
          <w:ilvl w:val="1"/>
          <w:numId w:val="3"/>
        </w:numPr>
      </w:pPr>
      <w:r w:rsidRPr="00671436">
        <w:rPr>
          <w:b/>
          <w:bCs/>
          <w:highlight w:val="yellow"/>
        </w:rPr>
        <w:t>Philippians 3:10</w:t>
      </w:r>
      <w:r w:rsidRPr="00671436">
        <w:rPr>
          <w:highlight w:val="yellow"/>
        </w:rPr>
        <w:t xml:space="preserve"> </w:t>
      </w:r>
      <w:r>
        <w:t>– Paul wanted nothing more than to know Christ, including the power of His resurrection.</w:t>
      </w:r>
    </w:p>
    <w:p w14:paraId="18954F47" w14:textId="2633EF54" w:rsidR="006750B0" w:rsidRDefault="006750B0" w:rsidP="006750B0">
      <w:pPr>
        <w:pStyle w:val="ListParagraph"/>
        <w:numPr>
          <w:ilvl w:val="1"/>
          <w:numId w:val="3"/>
        </w:numPr>
      </w:pPr>
      <w:r>
        <w:t xml:space="preserve">This included the strength of Christ that led to his forward press – </w:t>
      </w:r>
      <w:r w:rsidRPr="00671436">
        <w:rPr>
          <w:b/>
          <w:bCs/>
          <w:highlight w:val="yellow"/>
        </w:rPr>
        <w:t>(vv. 12-14)</w:t>
      </w:r>
    </w:p>
    <w:p w14:paraId="5BC28A53" w14:textId="5955D3F8" w:rsidR="006750B0" w:rsidRDefault="006750B0" w:rsidP="006750B0">
      <w:pPr>
        <w:pStyle w:val="ListParagraph"/>
        <w:numPr>
          <w:ilvl w:val="2"/>
          <w:numId w:val="3"/>
        </w:numPr>
      </w:pPr>
      <w:r>
        <w:t xml:space="preserve">Standing fast in Him </w:t>
      </w:r>
      <w:r w:rsidRPr="00671436">
        <w:rPr>
          <w:b/>
          <w:bCs/>
          <w:highlight w:val="yellow"/>
        </w:rPr>
        <w:t>(4:1)</w:t>
      </w:r>
    </w:p>
    <w:p w14:paraId="59308AE3" w14:textId="5506A24D" w:rsidR="006750B0" w:rsidRDefault="006750B0" w:rsidP="006750B0">
      <w:pPr>
        <w:pStyle w:val="ListParagraph"/>
        <w:numPr>
          <w:ilvl w:val="2"/>
          <w:numId w:val="3"/>
        </w:numPr>
      </w:pPr>
      <w:r>
        <w:t xml:space="preserve">Rejoicing always </w:t>
      </w:r>
      <w:r w:rsidRPr="00671436">
        <w:rPr>
          <w:b/>
          <w:bCs/>
          <w:highlight w:val="yellow"/>
        </w:rPr>
        <w:t>(4:4)</w:t>
      </w:r>
    </w:p>
    <w:p w14:paraId="1807A08C" w14:textId="68BF3AFF" w:rsidR="006750B0" w:rsidRDefault="006750B0" w:rsidP="006750B0">
      <w:pPr>
        <w:pStyle w:val="ListParagraph"/>
        <w:numPr>
          <w:ilvl w:val="2"/>
          <w:numId w:val="3"/>
        </w:numPr>
      </w:pPr>
      <w:r>
        <w:t xml:space="preserve">Defeating anxiety </w:t>
      </w:r>
      <w:r w:rsidRPr="00671436">
        <w:rPr>
          <w:b/>
          <w:bCs/>
          <w:highlight w:val="yellow"/>
        </w:rPr>
        <w:t>(4:6)</w:t>
      </w:r>
    </w:p>
    <w:p w14:paraId="439DAD02" w14:textId="170AA5C7" w:rsidR="006750B0" w:rsidRDefault="006750B0" w:rsidP="006750B0">
      <w:pPr>
        <w:pStyle w:val="ListParagraph"/>
        <w:numPr>
          <w:ilvl w:val="2"/>
          <w:numId w:val="3"/>
        </w:numPr>
      </w:pPr>
      <w:r>
        <w:t xml:space="preserve">Finding peace </w:t>
      </w:r>
      <w:r w:rsidRPr="00671436">
        <w:rPr>
          <w:b/>
          <w:bCs/>
          <w:highlight w:val="yellow"/>
        </w:rPr>
        <w:t>(4:7, 9)</w:t>
      </w:r>
    </w:p>
    <w:p w14:paraId="5AD16F58" w14:textId="3A1F62B2" w:rsidR="006750B0" w:rsidRDefault="006750B0" w:rsidP="006750B0">
      <w:pPr>
        <w:pStyle w:val="ListParagraph"/>
        <w:numPr>
          <w:ilvl w:val="2"/>
          <w:numId w:val="3"/>
        </w:numPr>
      </w:pPr>
      <w:r>
        <w:t xml:space="preserve">True contentment </w:t>
      </w:r>
      <w:r w:rsidRPr="00671436">
        <w:rPr>
          <w:b/>
          <w:bCs/>
          <w:highlight w:val="yellow"/>
        </w:rPr>
        <w:t>(4:11-13)</w:t>
      </w:r>
    </w:p>
    <w:p w14:paraId="3FC5C469" w14:textId="310E341C" w:rsidR="006750B0" w:rsidRDefault="006750B0" w:rsidP="006750B0">
      <w:pPr>
        <w:pStyle w:val="ListParagraph"/>
        <w:numPr>
          <w:ilvl w:val="1"/>
          <w:numId w:val="3"/>
        </w:numPr>
      </w:pPr>
      <w:r>
        <w:t xml:space="preserve">The power which raised Christ from the dead is at work in the lives of those who believe to be active in what God created in Christ that we </w:t>
      </w:r>
      <w:r>
        <w:lastRenderedPageBreak/>
        <w:t xml:space="preserve">should walk in – </w:t>
      </w:r>
      <w:r w:rsidRPr="00671436">
        <w:rPr>
          <w:b/>
          <w:bCs/>
          <w:highlight w:val="yellow"/>
        </w:rPr>
        <w:t>Ephesians 1:</w:t>
      </w:r>
      <w:r w:rsidR="00F61FDE" w:rsidRPr="00671436">
        <w:rPr>
          <w:b/>
          <w:bCs/>
          <w:highlight w:val="yellow"/>
        </w:rPr>
        <w:t>19-20; 2:10</w:t>
      </w:r>
      <w:r w:rsidR="00F61FDE" w:rsidRPr="00671436">
        <w:rPr>
          <w:highlight w:val="yellow"/>
        </w:rPr>
        <w:t xml:space="preserve"> </w:t>
      </w:r>
      <w:r w:rsidR="00F61FDE">
        <w:t xml:space="preserve">– </w:t>
      </w:r>
      <w:r w:rsidR="00F61FDE" w:rsidRPr="00671436">
        <w:rPr>
          <w:b/>
          <w:bCs/>
          <w:i/>
          <w:iCs/>
          <w:highlight w:val="yellow"/>
        </w:rPr>
        <w:t>“If you know these things, blessed are you if you do them” (John 13:17).</w:t>
      </w:r>
    </w:p>
    <w:p w14:paraId="032EDC97" w14:textId="45417C75" w:rsidR="00CE0C33" w:rsidRDefault="00CE0C33" w:rsidP="00CE0C33">
      <w:pPr>
        <w:pStyle w:val="ListParagraph"/>
        <w:numPr>
          <w:ilvl w:val="0"/>
          <w:numId w:val="3"/>
        </w:numPr>
      </w:pPr>
      <w:r>
        <w:t>The Fellowship of His Suffering</w:t>
      </w:r>
    </w:p>
    <w:p w14:paraId="77D3CA35" w14:textId="41A669CF" w:rsidR="00355BDB" w:rsidRDefault="00355BDB" w:rsidP="00355BDB">
      <w:pPr>
        <w:pStyle w:val="ListParagraph"/>
        <w:numPr>
          <w:ilvl w:val="1"/>
          <w:numId w:val="3"/>
        </w:numPr>
      </w:pPr>
      <w:r w:rsidRPr="00671436">
        <w:rPr>
          <w:b/>
          <w:bCs/>
          <w:highlight w:val="yellow"/>
        </w:rPr>
        <w:t>Philippians 3:10</w:t>
      </w:r>
      <w:r w:rsidRPr="00671436">
        <w:rPr>
          <w:highlight w:val="yellow"/>
        </w:rPr>
        <w:t xml:space="preserve"> </w:t>
      </w:r>
      <w:r>
        <w:t>– Paul also wanted to participate in the suffering of Christ.</w:t>
      </w:r>
    </w:p>
    <w:p w14:paraId="3A880DD7" w14:textId="6A7B7F7A" w:rsidR="00355BDB" w:rsidRDefault="00355BDB" w:rsidP="00355BDB">
      <w:pPr>
        <w:pStyle w:val="ListParagraph"/>
        <w:numPr>
          <w:ilvl w:val="2"/>
          <w:numId w:val="3"/>
        </w:numPr>
      </w:pPr>
      <w:r>
        <w:t xml:space="preserve">He always sought closer union with this – </w:t>
      </w:r>
      <w:r w:rsidRPr="00671436">
        <w:rPr>
          <w:b/>
          <w:bCs/>
          <w:highlight w:val="yellow"/>
        </w:rPr>
        <w:t>Colossians 1:24</w:t>
      </w:r>
    </w:p>
    <w:p w14:paraId="1F474F20" w14:textId="4D4D2464" w:rsidR="00355BDB" w:rsidRDefault="00355BDB" w:rsidP="00355BDB">
      <w:pPr>
        <w:pStyle w:val="ListParagraph"/>
        <w:numPr>
          <w:ilvl w:val="1"/>
          <w:numId w:val="3"/>
        </w:numPr>
      </w:pPr>
      <w:r>
        <w:t xml:space="preserve">This is why an epistle marked by joy could be written within the confines of a prison, in a precarious situation for Paul – </w:t>
      </w:r>
      <w:r w:rsidRPr="00671436">
        <w:rPr>
          <w:b/>
          <w:bCs/>
          <w:highlight w:val="yellow"/>
        </w:rPr>
        <w:t>Philippians 1:12-14, 20-21</w:t>
      </w:r>
    </w:p>
    <w:p w14:paraId="1713858E" w14:textId="41AFA3D6" w:rsidR="00355BDB" w:rsidRDefault="00355BDB" w:rsidP="00355BDB">
      <w:pPr>
        <w:pStyle w:val="ListParagraph"/>
        <w:numPr>
          <w:ilvl w:val="2"/>
          <w:numId w:val="3"/>
        </w:numPr>
      </w:pPr>
      <w:r>
        <w:t>It was an honor and privilege to suffer for Christ.</w:t>
      </w:r>
    </w:p>
    <w:p w14:paraId="009D1F6B" w14:textId="3553B860" w:rsidR="00355BDB" w:rsidRDefault="00355BDB" w:rsidP="00355BDB">
      <w:pPr>
        <w:pStyle w:val="ListParagraph"/>
        <w:numPr>
          <w:ilvl w:val="1"/>
          <w:numId w:val="3"/>
        </w:numPr>
      </w:pPr>
      <w:r>
        <w:t xml:space="preserve">Our affliction associated with our faith in Christ is a part of our engagement with grace. It marks supreme fellowship with Christ, and is transformative in nature – </w:t>
      </w:r>
      <w:r w:rsidRPr="00671436">
        <w:rPr>
          <w:b/>
          <w:bCs/>
          <w:highlight w:val="yellow"/>
        </w:rPr>
        <w:t>1 Peter 3:18-</w:t>
      </w:r>
      <w:proofErr w:type="gramStart"/>
      <w:r w:rsidRPr="00671436">
        <w:rPr>
          <w:b/>
          <w:bCs/>
          <w:highlight w:val="yellow"/>
        </w:rPr>
        <w:t>25;</w:t>
      </w:r>
      <w:proofErr w:type="gramEnd"/>
      <w:r w:rsidRPr="00671436">
        <w:rPr>
          <w:b/>
          <w:bCs/>
          <w:highlight w:val="yellow"/>
        </w:rPr>
        <w:t xml:space="preserve"> 4:14-16</w:t>
      </w:r>
    </w:p>
    <w:p w14:paraId="742F6629" w14:textId="1F93A039" w:rsidR="00355BDB" w:rsidRDefault="00355BDB" w:rsidP="00355BDB">
      <w:pPr>
        <w:pStyle w:val="ListParagraph"/>
        <w:numPr>
          <w:ilvl w:val="2"/>
          <w:numId w:val="3"/>
        </w:numPr>
      </w:pPr>
      <w:r>
        <w:t>Suffering for the cause of Christ is not simply a grueling reality we must face and endure to get to the reward, but in a way is a reward itself.</w:t>
      </w:r>
    </w:p>
    <w:p w14:paraId="4599EE1C" w14:textId="1125A582" w:rsidR="00355BDB" w:rsidRDefault="00355BDB" w:rsidP="00355BDB">
      <w:pPr>
        <w:pStyle w:val="ListParagraph"/>
        <w:numPr>
          <w:ilvl w:val="2"/>
          <w:numId w:val="3"/>
        </w:numPr>
      </w:pPr>
      <w:r>
        <w:t>It is worthy of our rejoicing!</w:t>
      </w:r>
    </w:p>
    <w:p w14:paraId="7E4327B0" w14:textId="38E37E1F" w:rsidR="00B9139C" w:rsidRDefault="00B9139C" w:rsidP="00CE0C33">
      <w:pPr>
        <w:pStyle w:val="ListParagraph"/>
        <w:numPr>
          <w:ilvl w:val="0"/>
          <w:numId w:val="3"/>
        </w:numPr>
      </w:pPr>
      <w:r>
        <w:t>The Conformity to His Glory</w:t>
      </w:r>
    </w:p>
    <w:p w14:paraId="19036E74" w14:textId="5194BBAF" w:rsidR="00355BDB" w:rsidRDefault="00355BDB" w:rsidP="00355BDB">
      <w:pPr>
        <w:pStyle w:val="ListParagraph"/>
        <w:numPr>
          <w:ilvl w:val="1"/>
          <w:numId w:val="3"/>
        </w:numPr>
      </w:pPr>
      <w:r w:rsidRPr="00671436">
        <w:rPr>
          <w:b/>
          <w:bCs/>
          <w:highlight w:val="yellow"/>
        </w:rPr>
        <w:t>Philippians 3:2</w:t>
      </w:r>
      <w:r w:rsidR="004D42CB" w:rsidRPr="00671436">
        <w:rPr>
          <w:b/>
          <w:bCs/>
          <w:highlight w:val="yellow"/>
        </w:rPr>
        <w:t>0-21</w:t>
      </w:r>
      <w:r w:rsidR="004D42CB" w:rsidRPr="00671436">
        <w:rPr>
          <w:highlight w:val="yellow"/>
        </w:rPr>
        <w:t xml:space="preserve"> </w:t>
      </w:r>
      <w:r w:rsidR="004D42CB">
        <w:t>– Paul’s aim at fellowship with Christ in His resurrection power and His sufferings were a part of his forward press to be fully conformed to Christ in the resurrection.</w:t>
      </w:r>
    </w:p>
    <w:p w14:paraId="268067F9" w14:textId="47C97553" w:rsidR="004D42CB" w:rsidRDefault="004D42CB" w:rsidP="00355BDB">
      <w:pPr>
        <w:pStyle w:val="ListParagraph"/>
        <w:numPr>
          <w:ilvl w:val="1"/>
          <w:numId w:val="3"/>
        </w:numPr>
      </w:pPr>
      <w:r>
        <w:t xml:space="preserve">The amazing plan of God by His grace is for our transformation into the image of Christ now as we’re called by the gospel, and the eventual glorification in the final resurrection as a consummation of that image – </w:t>
      </w:r>
      <w:r w:rsidRPr="00671436">
        <w:rPr>
          <w:b/>
          <w:bCs/>
          <w:highlight w:val="yellow"/>
        </w:rPr>
        <w:t>Romans 8:28-30</w:t>
      </w:r>
    </w:p>
    <w:p w14:paraId="1A6CA56D" w14:textId="248D4724" w:rsidR="004D42CB" w:rsidRPr="005A68B1" w:rsidRDefault="004D42CB" w:rsidP="004D42CB">
      <w:pPr>
        <w:rPr>
          <w:b/>
          <w:bCs/>
        </w:rPr>
      </w:pPr>
      <w:r w:rsidRPr="005A68B1">
        <w:rPr>
          <w:b/>
          <w:bCs/>
        </w:rPr>
        <w:t>Conclusion</w:t>
      </w:r>
    </w:p>
    <w:p w14:paraId="1AA5045D" w14:textId="6DA740AD" w:rsidR="004D42CB" w:rsidRDefault="00A24CF2" w:rsidP="004D42CB">
      <w:pPr>
        <w:pStyle w:val="ListParagraph"/>
        <w:numPr>
          <w:ilvl w:val="0"/>
          <w:numId w:val="5"/>
        </w:numPr>
      </w:pPr>
      <w:r>
        <w:t>Jesus does not just act in service toward us in a way that we remain passive.</w:t>
      </w:r>
    </w:p>
    <w:p w14:paraId="0EB362C6" w14:textId="798EB7B9" w:rsidR="00A24CF2" w:rsidRDefault="00A24CF2" w:rsidP="004D42CB">
      <w:pPr>
        <w:pStyle w:val="ListParagraph"/>
        <w:numPr>
          <w:ilvl w:val="0"/>
          <w:numId w:val="5"/>
        </w:numPr>
      </w:pPr>
      <w:r>
        <w:t>H</w:t>
      </w:r>
      <w:r w:rsidR="005A68B1">
        <w:t>e</w:t>
      </w:r>
      <w:r>
        <w:t xml:space="preserve"> does what we cannot do for ourselves – </w:t>
      </w:r>
      <w:r w:rsidRPr="005A68B1">
        <w:rPr>
          <w:b/>
          <w:bCs/>
          <w:i/>
          <w:iCs/>
          <w:highlight w:val="yellow"/>
        </w:rPr>
        <w:t>“If I do not wash you” (John 13:8)</w:t>
      </w:r>
      <w:r w:rsidRPr="005A68B1">
        <w:rPr>
          <w:highlight w:val="yellow"/>
        </w:rPr>
        <w:t xml:space="preserve"> </w:t>
      </w:r>
      <w:r w:rsidR="005A68B1">
        <w:t>–</w:t>
      </w:r>
      <w:r>
        <w:t xml:space="preserve"> </w:t>
      </w:r>
      <w:r w:rsidR="005A68B1">
        <w:t xml:space="preserve">but He does this in order that we might join in what He is doing – </w:t>
      </w:r>
      <w:r w:rsidR="005A68B1" w:rsidRPr="005A68B1">
        <w:rPr>
          <w:b/>
          <w:bCs/>
          <w:i/>
          <w:iCs/>
          <w:highlight w:val="yellow"/>
        </w:rPr>
        <w:t>“you have no part with Me” (John 13:8); “If you know these things, blessed are you if you do them” (John 13:17).</w:t>
      </w:r>
    </w:p>
    <w:p w14:paraId="30227296" w14:textId="05BD75AB" w:rsidR="005A68B1" w:rsidRDefault="005A68B1" w:rsidP="004D42CB">
      <w:pPr>
        <w:pStyle w:val="ListParagraph"/>
        <w:numPr>
          <w:ilvl w:val="0"/>
          <w:numId w:val="5"/>
        </w:numPr>
      </w:pPr>
      <w:r>
        <w:t>The blessing of fellowship with God through Christ by His redemptive work and transforming grace is promised a fullness beyond our ability to comprehend at this point. (</w:t>
      </w:r>
      <w:r w:rsidRPr="005A68B1">
        <w:rPr>
          <w:b/>
          <w:bCs/>
          <w:highlight w:val="yellow"/>
        </w:rPr>
        <w:t>cf. John 17:22, 24; 1 John 3:2</w:t>
      </w:r>
      <w:r>
        <w:t>)</w:t>
      </w:r>
    </w:p>
    <w:sectPr w:rsidR="005A68B1" w:rsidSect="00612107">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D795D" w14:textId="77777777" w:rsidR="00BE4742" w:rsidRDefault="00BE4742" w:rsidP="00EE4950">
      <w:pPr>
        <w:spacing w:after="0" w:line="240" w:lineRule="auto"/>
      </w:pPr>
      <w:r>
        <w:separator/>
      </w:r>
    </w:p>
  </w:endnote>
  <w:endnote w:type="continuationSeparator" w:id="0">
    <w:p w14:paraId="43EE3A76" w14:textId="77777777" w:rsidR="00BE4742" w:rsidRDefault="00BE4742" w:rsidP="00EE4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31850780"/>
      <w:docPartObj>
        <w:docPartGallery w:val="Page Numbers (Bottom of Page)"/>
        <w:docPartUnique/>
      </w:docPartObj>
    </w:sdtPr>
    <w:sdtContent>
      <w:p w14:paraId="790F6613" w14:textId="508A5BAD" w:rsidR="00EE4950" w:rsidRDefault="00EE4950" w:rsidP="00A9589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631A18D" w14:textId="77777777" w:rsidR="00EE4950" w:rsidRDefault="00EE4950" w:rsidP="00EE49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7804796"/>
      <w:docPartObj>
        <w:docPartGallery w:val="Page Numbers (Bottom of Page)"/>
        <w:docPartUnique/>
      </w:docPartObj>
    </w:sdtPr>
    <w:sdtContent>
      <w:p w14:paraId="6F4FA8BC" w14:textId="62753D06" w:rsidR="00EE4950" w:rsidRDefault="00EE4950" w:rsidP="00A9589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6308A7" w14:textId="77777777" w:rsidR="00EE4950" w:rsidRDefault="00EE4950" w:rsidP="00EE49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AB840" w14:textId="77777777" w:rsidR="00BE4742" w:rsidRDefault="00BE4742" w:rsidP="00EE4950">
      <w:pPr>
        <w:spacing w:after="0" w:line="240" w:lineRule="auto"/>
      </w:pPr>
      <w:r>
        <w:separator/>
      </w:r>
    </w:p>
  </w:footnote>
  <w:footnote w:type="continuationSeparator" w:id="0">
    <w:p w14:paraId="36E5A3BA" w14:textId="77777777" w:rsidR="00BE4742" w:rsidRDefault="00BE4742" w:rsidP="00EE49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BC293" w14:textId="6A46E558" w:rsidR="00EE4950" w:rsidRDefault="00EE4950" w:rsidP="00EE4950">
    <w:pPr>
      <w:pStyle w:val="Header"/>
      <w:jc w:val="right"/>
    </w:pPr>
    <w:r>
      <w:t>Blessed are You if You Do Them – Engagement in Grace – Outline by Jeremiah Cox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597"/>
    <w:multiLevelType w:val="hybridMultilevel"/>
    <w:tmpl w:val="403E076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074264"/>
    <w:multiLevelType w:val="hybridMultilevel"/>
    <w:tmpl w:val="89DA074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47C274C"/>
    <w:multiLevelType w:val="hybridMultilevel"/>
    <w:tmpl w:val="B4E2ED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87308B"/>
    <w:multiLevelType w:val="hybridMultilevel"/>
    <w:tmpl w:val="DD14E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0A3EEF"/>
    <w:multiLevelType w:val="hybridMultilevel"/>
    <w:tmpl w:val="13C0F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0085082">
    <w:abstractNumId w:val="3"/>
  </w:num>
  <w:num w:numId="2" w16cid:durableId="1987586395">
    <w:abstractNumId w:val="2"/>
  </w:num>
  <w:num w:numId="3" w16cid:durableId="1768885304">
    <w:abstractNumId w:val="0"/>
  </w:num>
  <w:num w:numId="4" w16cid:durableId="2013099002">
    <w:abstractNumId w:val="1"/>
  </w:num>
  <w:num w:numId="5" w16cid:durableId="5265236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50"/>
    <w:rsid w:val="00036D6A"/>
    <w:rsid w:val="000E5918"/>
    <w:rsid w:val="001271B8"/>
    <w:rsid w:val="00144A28"/>
    <w:rsid w:val="00152573"/>
    <w:rsid w:val="00264DE0"/>
    <w:rsid w:val="0027177D"/>
    <w:rsid w:val="00332E3B"/>
    <w:rsid w:val="00346EC1"/>
    <w:rsid w:val="00350924"/>
    <w:rsid w:val="00355BDB"/>
    <w:rsid w:val="00397CF2"/>
    <w:rsid w:val="00467A27"/>
    <w:rsid w:val="00486EDB"/>
    <w:rsid w:val="00495CBD"/>
    <w:rsid w:val="004D1820"/>
    <w:rsid w:val="004D42CB"/>
    <w:rsid w:val="004E049F"/>
    <w:rsid w:val="00565953"/>
    <w:rsid w:val="005A68B1"/>
    <w:rsid w:val="00612107"/>
    <w:rsid w:val="00671436"/>
    <w:rsid w:val="006750B0"/>
    <w:rsid w:val="00682588"/>
    <w:rsid w:val="006E7885"/>
    <w:rsid w:val="006F067F"/>
    <w:rsid w:val="00755F57"/>
    <w:rsid w:val="007B7AE5"/>
    <w:rsid w:val="00823461"/>
    <w:rsid w:val="0086744E"/>
    <w:rsid w:val="0088009D"/>
    <w:rsid w:val="0091677A"/>
    <w:rsid w:val="00A1675F"/>
    <w:rsid w:val="00A24CF2"/>
    <w:rsid w:val="00B15F48"/>
    <w:rsid w:val="00B15FA9"/>
    <w:rsid w:val="00B9139C"/>
    <w:rsid w:val="00BE4742"/>
    <w:rsid w:val="00BF0678"/>
    <w:rsid w:val="00C559B2"/>
    <w:rsid w:val="00C8669A"/>
    <w:rsid w:val="00CD482A"/>
    <w:rsid w:val="00CE0C33"/>
    <w:rsid w:val="00CF37FA"/>
    <w:rsid w:val="00E150A4"/>
    <w:rsid w:val="00ED0186"/>
    <w:rsid w:val="00EE4950"/>
    <w:rsid w:val="00F130ED"/>
    <w:rsid w:val="00F26621"/>
    <w:rsid w:val="00F61FDE"/>
    <w:rsid w:val="00FA45D8"/>
    <w:rsid w:val="00FB0D11"/>
    <w:rsid w:val="00FD2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4CF8FF"/>
  <w15:chartTrackingRefBased/>
  <w15:docId w15:val="{B643B0C7-DFD2-F64E-B267-72FB6D2F6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49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49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49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49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49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49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49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49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49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9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49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49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49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49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49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49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49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4950"/>
    <w:rPr>
      <w:rFonts w:eastAsiaTheme="majorEastAsia" w:cstheme="majorBidi"/>
      <w:color w:val="272727" w:themeColor="text1" w:themeTint="D8"/>
    </w:rPr>
  </w:style>
  <w:style w:type="paragraph" w:styleId="Title">
    <w:name w:val="Title"/>
    <w:basedOn w:val="Normal"/>
    <w:next w:val="Normal"/>
    <w:link w:val="TitleChar"/>
    <w:uiPriority w:val="10"/>
    <w:qFormat/>
    <w:rsid w:val="00EE49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49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49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49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4950"/>
    <w:pPr>
      <w:spacing w:before="160"/>
      <w:jc w:val="center"/>
    </w:pPr>
    <w:rPr>
      <w:i/>
      <w:iCs/>
      <w:color w:val="404040" w:themeColor="text1" w:themeTint="BF"/>
    </w:rPr>
  </w:style>
  <w:style w:type="character" w:customStyle="1" w:styleId="QuoteChar">
    <w:name w:val="Quote Char"/>
    <w:basedOn w:val="DefaultParagraphFont"/>
    <w:link w:val="Quote"/>
    <w:uiPriority w:val="29"/>
    <w:rsid w:val="00EE4950"/>
    <w:rPr>
      <w:i/>
      <w:iCs/>
      <w:color w:val="404040" w:themeColor="text1" w:themeTint="BF"/>
    </w:rPr>
  </w:style>
  <w:style w:type="paragraph" w:styleId="ListParagraph">
    <w:name w:val="List Paragraph"/>
    <w:basedOn w:val="Normal"/>
    <w:uiPriority w:val="34"/>
    <w:qFormat/>
    <w:rsid w:val="00EE4950"/>
    <w:pPr>
      <w:ind w:left="720"/>
      <w:contextualSpacing/>
    </w:pPr>
  </w:style>
  <w:style w:type="character" w:styleId="IntenseEmphasis">
    <w:name w:val="Intense Emphasis"/>
    <w:basedOn w:val="DefaultParagraphFont"/>
    <w:uiPriority w:val="21"/>
    <w:qFormat/>
    <w:rsid w:val="00EE4950"/>
    <w:rPr>
      <w:i/>
      <w:iCs/>
      <w:color w:val="2F5496" w:themeColor="accent1" w:themeShade="BF"/>
    </w:rPr>
  </w:style>
  <w:style w:type="paragraph" w:styleId="IntenseQuote">
    <w:name w:val="Intense Quote"/>
    <w:basedOn w:val="Normal"/>
    <w:next w:val="Normal"/>
    <w:link w:val="IntenseQuoteChar"/>
    <w:uiPriority w:val="30"/>
    <w:qFormat/>
    <w:rsid w:val="00EE49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4950"/>
    <w:rPr>
      <w:i/>
      <w:iCs/>
      <w:color w:val="2F5496" w:themeColor="accent1" w:themeShade="BF"/>
    </w:rPr>
  </w:style>
  <w:style w:type="character" w:styleId="IntenseReference">
    <w:name w:val="Intense Reference"/>
    <w:basedOn w:val="DefaultParagraphFont"/>
    <w:uiPriority w:val="32"/>
    <w:qFormat/>
    <w:rsid w:val="00EE4950"/>
    <w:rPr>
      <w:b/>
      <w:bCs/>
      <w:smallCaps/>
      <w:color w:val="2F5496" w:themeColor="accent1" w:themeShade="BF"/>
      <w:spacing w:val="5"/>
    </w:rPr>
  </w:style>
  <w:style w:type="paragraph" w:styleId="Footer">
    <w:name w:val="footer"/>
    <w:basedOn w:val="Normal"/>
    <w:link w:val="FooterChar"/>
    <w:uiPriority w:val="99"/>
    <w:unhideWhenUsed/>
    <w:rsid w:val="00EE4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950"/>
  </w:style>
  <w:style w:type="character" w:styleId="PageNumber">
    <w:name w:val="page number"/>
    <w:basedOn w:val="DefaultParagraphFont"/>
    <w:uiPriority w:val="99"/>
    <w:semiHidden/>
    <w:unhideWhenUsed/>
    <w:rsid w:val="00EE4950"/>
  </w:style>
  <w:style w:type="paragraph" w:styleId="Header">
    <w:name w:val="header"/>
    <w:basedOn w:val="Normal"/>
    <w:link w:val="HeaderChar"/>
    <w:uiPriority w:val="99"/>
    <w:unhideWhenUsed/>
    <w:rsid w:val="00EE4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6</Pages>
  <Words>1727</Words>
  <Characters>9845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Cox</dc:creator>
  <cp:keywords/>
  <dc:description/>
  <cp:lastModifiedBy>Jeremiah Cox</cp:lastModifiedBy>
  <cp:revision>58</cp:revision>
  <dcterms:created xsi:type="dcterms:W3CDTF">2025-10-09T20:50:00Z</dcterms:created>
  <dcterms:modified xsi:type="dcterms:W3CDTF">2025-10-10T22:29:00Z</dcterms:modified>
</cp:coreProperties>
</file>